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5ADF" w14:textId="77777777" w:rsidR="001E23AC" w:rsidRPr="0006156E" w:rsidRDefault="00000000">
      <w:pPr>
        <w:spacing w:after="218" w:line="259" w:lineRule="auto"/>
        <w:ind w:left="0" w:right="0" w:firstLine="0"/>
        <w:jc w:val="left"/>
        <w:rPr>
          <w:lang w:val="en-US"/>
        </w:rPr>
      </w:pPr>
      <w:r w:rsidRPr="0006156E">
        <w:rPr>
          <w:i/>
          <w:lang w:val="en-US"/>
        </w:rPr>
        <w:t xml:space="preserve">Willkommen bei Silring Deutschland e.K! </w:t>
      </w:r>
    </w:p>
    <w:p w14:paraId="0774D42A" w14:textId="77777777" w:rsidR="001E23AC" w:rsidRPr="0006156E" w:rsidRDefault="00000000">
      <w:pPr>
        <w:spacing w:after="0" w:line="259" w:lineRule="auto"/>
        <w:ind w:left="0" w:right="0" w:firstLine="0"/>
        <w:jc w:val="left"/>
        <w:rPr>
          <w:lang w:val="en-US"/>
        </w:rPr>
      </w:pPr>
      <w:r w:rsidRPr="0006156E">
        <w:rPr>
          <w:i/>
          <w:lang w:val="en-US"/>
        </w:rPr>
        <w:t xml:space="preserve"> </w:t>
      </w:r>
    </w:p>
    <w:p w14:paraId="27FBF6BF" w14:textId="77777777" w:rsidR="001E23AC" w:rsidRPr="0006156E" w:rsidRDefault="00000000">
      <w:pPr>
        <w:pStyle w:val="1"/>
        <w:ind w:left="-5"/>
        <w:rPr>
          <w:lang w:val="en-US"/>
        </w:rPr>
      </w:pPr>
      <w:r w:rsidRPr="0006156E">
        <w:rPr>
          <w:lang w:val="en-US"/>
        </w:rPr>
        <w:t xml:space="preserve"> § 1</w:t>
      </w:r>
      <w:r w:rsidRPr="0006156E">
        <w:rPr>
          <w:b w:val="0"/>
          <w:lang w:val="en-US"/>
        </w:rPr>
        <w:t xml:space="preserve"> </w:t>
      </w:r>
      <w:r w:rsidRPr="0006156E">
        <w:rPr>
          <w:lang w:val="en-US"/>
        </w:rPr>
        <w:t xml:space="preserve">Geltungsbereich und Anbieter </w:t>
      </w:r>
    </w:p>
    <w:p w14:paraId="0835CCAA" w14:textId="77777777" w:rsidR="001E23AC" w:rsidRPr="0006156E" w:rsidRDefault="00000000">
      <w:pPr>
        <w:ind w:left="-5" w:right="0"/>
        <w:rPr>
          <w:lang w:val="en-US"/>
        </w:rPr>
      </w:pPr>
      <w:r w:rsidRPr="0006156E">
        <w:rPr>
          <w:lang w:val="en-US"/>
        </w:rPr>
        <w:t xml:space="preserve">1.1. Die Allgemeinen Geschäftsbedingungen (nachfolgend „AGB" genannt) regeln den Verkauf von Produkten und Dienstleistungen durch Silring Deutschland e.K (nachfolgend Anbieter) an Sie, in ihrer zum Zeitpunkt der Bestellung gültigen Fassung. </w:t>
      </w:r>
    </w:p>
    <w:p w14:paraId="12F94FFB" w14:textId="77777777" w:rsidR="001E23AC" w:rsidRPr="0006156E" w:rsidRDefault="00000000">
      <w:pPr>
        <w:ind w:left="-5" w:right="0"/>
        <w:rPr>
          <w:lang w:val="en-US"/>
        </w:rPr>
      </w:pPr>
      <w:r w:rsidRPr="0006156E">
        <w:rPr>
          <w:lang w:val="en-US"/>
        </w:rPr>
        <w:t xml:space="preserve">1.2. Abweichende AGB des Bestellers werden zurückgewiesen. </w:t>
      </w:r>
    </w:p>
    <w:p w14:paraId="017E08D5" w14:textId="77777777" w:rsidR="001E23AC" w:rsidRPr="0006156E" w:rsidRDefault="00000000">
      <w:pPr>
        <w:ind w:left="-5" w:right="0"/>
        <w:rPr>
          <w:lang w:val="en-US"/>
        </w:rPr>
      </w:pPr>
      <w:r w:rsidRPr="0006156E">
        <w:rPr>
          <w:lang w:val="en-US"/>
        </w:rPr>
        <w:t xml:space="preserve">1.3. Bitte lesen Sie auf diese Bedingungen aufmerksam, bevor Sie eine Bestellung an Anbieter aufgeben. Durch Aufgabe einer Bestellung an Anbieter erklären Sie sich mit der Anwendung dieser AGB auf Ihre Bestellung einverstanden. </w:t>
      </w:r>
    </w:p>
    <w:p w14:paraId="5B259324" w14:textId="77777777" w:rsidR="001E23AC" w:rsidRPr="0006156E" w:rsidRDefault="00000000">
      <w:pPr>
        <w:ind w:left="-5" w:right="0"/>
        <w:rPr>
          <w:lang w:val="en-US"/>
        </w:rPr>
      </w:pPr>
      <w:r w:rsidRPr="0006156E">
        <w:rPr>
          <w:lang w:val="en-US"/>
        </w:rPr>
        <w:t xml:space="preserve">1.4. Auf Anbieter bieten wir Ihnen den Verkauf von folgenden Produkten an: </w:t>
      </w:r>
    </w:p>
    <w:p w14:paraId="4B8ABC06" w14:textId="77777777" w:rsidR="001E23AC" w:rsidRPr="0006156E" w:rsidRDefault="00000000">
      <w:pPr>
        <w:ind w:left="445" w:right="0"/>
        <w:rPr>
          <w:lang w:val="en-US"/>
        </w:rPr>
      </w:pPr>
      <w:r w:rsidRPr="0006156E">
        <w:rPr>
          <w:lang w:val="en-US"/>
        </w:rPr>
        <w:t xml:space="preserve">Ein-und Verkauf von LED Beleuchtung, Im-und Export von Kunststoffen und von Rohstoffen zur Erzeugung von Kunststoffartikeln </w:t>
      </w:r>
    </w:p>
    <w:p w14:paraId="245BFF5C" w14:textId="77777777" w:rsidR="001E23AC" w:rsidRPr="0006156E" w:rsidRDefault="00000000">
      <w:pPr>
        <w:ind w:left="-5" w:right="0"/>
        <w:rPr>
          <w:lang w:val="en-US"/>
        </w:rPr>
      </w:pPr>
      <w:r w:rsidRPr="0006156E">
        <w:rPr>
          <w:lang w:val="en-US"/>
        </w:rPr>
        <w:t xml:space="preserve">1.5. Auf Anbieter bieten wir Ihnen folgende Dienstleistungen an: </w:t>
      </w:r>
    </w:p>
    <w:p w14:paraId="78602357" w14:textId="77777777" w:rsidR="001E23AC" w:rsidRPr="0006156E" w:rsidRDefault="00000000">
      <w:pPr>
        <w:ind w:left="445" w:right="0"/>
        <w:rPr>
          <w:lang w:val="en-US"/>
        </w:rPr>
      </w:pPr>
      <w:r w:rsidRPr="0006156E">
        <w:rPr>
          <w:lang w:val="en-US"/>
        </w:rPr>
        <w:t xml:space="preserve">Fachberatung, Videokonferenzen </w:t>
      </w:r>
    </w:p>
    <w:p w14:paraId="1B38C648" w14:textId="77777777" w:rsidR="001E23AC" w:rsidRPr="0006156E" w:rsidRDefault="00000000">
      <w:pPr>
        <w:spacing w:after="0" w:line="259" w:lineRule="auto"/>
        <w:ind w:left="0" w:right="0" w:firstLine="0"/>
        <w:jc w:val="left"/>
        <w:rPr>
          <w:lang w:val="en-US"/>
        </w:rPr>
      </w:pPr>
      <w:r w:rsidRPr="0006156E">
        <w:rPr>
          <w:lang w:val="en-US"/>
        </w:rPr>
        <w:t xml:space="preserve"> </w:t>
      </w:r>
    </w:p>
    <w:p w14:paraId="6C1B6D6E" w14:textId="77777777" w:rsidR="001E23AC" w:rsidRPr="0006156E" w:rsidRDefault="00000000">
      <w:pPr>
        <w:pStyle w:val="1"/>
        <w:ind w:left="-5"/>
        <w:rPr>
          <w:lang w:val="en-US"/>
        </w:rPr>
      </w:pPr>
      <w:r w:rsidRPr="0006156E">
        <w:rPr>
          <w:lang w:val="en-US"/>
        </w:rPr>
        <w:t xml:space="preserve"> § 2</w:t>
      </w:r>
      <w:r w:rsidRPr="0006156E">
        <w:rPr>
          <w:b w:val="0"/>
          <w:lang w:val="en-US"/>
        </w:rPr>
        <w:t xml:space="preserve"> </w:t>
      </w:r>
      <w:r w:rsidRPr="0006156E">
        <w:rPr>
          <w:lang w:val="en-US"/>
        </w:rPr>
        <w:t xml:space="preserve">Zustandekommen des Vertrages </w:t>
      </w:r>
    </w:p>
    <w:p w14:paraId="7341F46B" w14:textId="77777777" w:rsidR="001E23AC" w:rsidRPr="0006156E" w:rsidRDefault="00000000">
      <w:pPr>
        <w:ind w:left="-5" w:right="0"/>
        <w:rPr>
          <w:lang w:val="en-US"/>
        </w:rPr>
      </w:pPr>
      <w:r w:rsidRPr="0006156E">
        <w:rPr>
          <w:lang w:val="en-US"/>
        </w:rPr>
        <w:t xml:space="preserve">2.1. Verträge auf diesem Portal können ausschließlich in deutscher Sprache abgeschlossen werden. </w:t>
      </w:r>
    </w:p>
    <w:p w14:paraId="444A9698" w14:textId="77777777" w:rsidR="001E23AC" w:rsidRPr="0006156E" w:rsidRDefault="00000000">
      <w:pPr>
        <w:ind w:left="-5" w:right="0"/>
        <w:rPr>
          <w:lang w:val="en-US"/>
        </w:rPr>
      </w:pPr>
      <w:r w:rsidRPr="0006156E">
        <w:rPr>
          <w:lang w:val="en-US"/>
        </w:rPr>
        <w:t xml:space="preserve">2.2. Die Angebote richten sich ausschließlich an Endkunden mit einer Rechnungs- und Lieferanschrift in: </w:t>
      </w:r>
    </w:p>
    <w:p w14:paraId="7C802A72" w14:textId="77777777" w:rsidR="001E23AC" w:rsidRPr="0006156E" w:rsidRDefault="00000000">
      <w:pPr>
        <w:spacing w:after="10"/>
        <w:ind w:left="445" w:right="0"/>
        <w:rPr>
          <w:lang w:val="en-US"/>
        </w:rPr>
      </w:pPr>
      <w:r w:rsidRPr="0006156E">
        <w:rPr>
          <w:lang w:val="en-US"/>
        </w:rPr>
        <w:t xml:space="preserve">weltweit,   </w:t>
      </w:r>
    </w:p>
    <w:p w14:paraId="5BE94076" w14:textId="77777777" w:rsidR="001E23AC" w:rsidRPr="0006156E" w:rsidRDefault="00000000">
      <w:pPr>
        <w:spacing w:after="206" w:line="271" w:lineRule="auto"/>
        <w:ind w:left="130" w:right="191"/>
        <w:jc w:val="center"/>
        <w:rPr>
          <w:lang w:val="en-US"/>
        </w:rPr>
      </w:pPr>
      <w:r w:rsidRPr="0006156E">
        <w:rPr>
          <w:lang w:val="en-US"/>
        </w:rPr>
        <w:t xml:space="preserve"> In Europa : in Deutschland, Polen,Italien, Slowakei, Tschechische Republik. </w:t>
      </w:r>
    </w:p>
    <w:p w14:paraId="1E5AE22F" w14:textId="77777777" w:rsidR="001E23AC" w:rsidRPr="0006156E" w:rsidRDefault="00000000">
      <w:pPr>
        <w:ind w:left="-5" w:right="0"/>
        <w:rPr>
          <w:lang w:val="en-US"/>
        </w:rPr>
      </w:pPr>
      <w:r w:rsidRPr="0006156E">
        <w:rPr>
          <w:lang w:val="en-US"/>
        </w:rPr>
        <w:t xml:space="preserve">Bei einzelnen Sperrgutartikel können die möglichen Lieferadressen sowie der Ablieferungsort beschränkt sein; die Beschränkung ist im jeweiligen Listenpreis ausgewiesen. </w:t>
      </w:r>
    </w:p>
    <w:p w14:paraId="1FA3ED75" w14:textId="77777777" w:rsidR="001E23AC" w:rsidRDefault="00000000">
      <w:pPr>
        <w:ind w:left="-5" w:right="0"/>
      </w:pPr>
      <w:r>
        <w:t xml:space="preserve">2.3. Der </w:t>
      </w:r>
      <w:proofErr w:type="spellStart"/>
      <w:r>
        <w:t>Besteller</w:t>
      </w:r>
      <w:proofErr w:type="spellEnd"/>
      <w:r>
        <w:t xml:space="preserve"> </w:t>
      </w:r>
      <w:proofErr w:type="spellStart"/>
      <w:r>
        <w:t>muss</w:t>
      </w:r>
      <w:proofErr w:type="spellEnd"/>
      <w:r>
        <w:t xml:space="preserve"> </w:t>
      </w:r>
      <w:proofErr w:type="spellStart"/>
      <w:r>
        <w:t>das</w:t>
      </w:r>
      <w:proofErr w:type="spellEnd"/>
      <w:r>
        <w:t xml:space="preserve"> 18. </w:t>
      </w:r>
      <w:proofErr w:type="spellStart"/>
      <w:r>
        <w:t>Lebensjahr</w:t>
      </w:r>
      <w:proofErr w:type="spellEnd"/>
      <w:r>
        <w:t xml:space="preserve"> </w:t>
      </w:r>
      <w:proofErr w:type="spellStart"/>
      <w:r>
        <w:t>vollendet</w:t>
      </w:r>
      <w:proofErr w:type="spellEnd"/>
      <w:r>
        <w:t xml:space="preserve"> </w:t>
      </w:r>
      <w:proofErr w:type="spellStart"/>
      <w:r>
        <w:t>haben</w:t>
      </w:r>
      <w:proofErr w:type="spellEnd"/>
      <w:r>
        <w:t xml:space="preserve">. </w:t>
      </w:r>
    </w:p>
    <w:p w14:paraId="6ED966CF" w14:textId="77777777" w:rsidR="001E23AC" w:rsidRPr="0006156E" w:rsidRDefault="00000000">
      <w:pPr>
        <w:ind w:left="-5" w:right="0"/>
        <w:rPr>
          <w:lang w:val="en-US"/>
        </w:rPr>
      </w:pPr>
      <w:r w:rsidRPr="0006156E">
        <w:rPr>
          <w:lang w:val="en-US"/>
        </w:rPr>
        <w:t xml:space="preserve">2.4. Die Präsentation der Waren im Online-Shop stellt kein rechtlich wirksames Angebot dar. Durch die Präsentation der Ware wird der Kunde lediglich dazu aufgefordert, ein Angebot zu machen. </w:t>
      </w:r>
    </w:p>
    <w:p w14:paraId="254A1414" w14:textId="77777777" w:rsidR="001E23AC" w:rsidRPr="0006156E" w:rsidRDefault="00000000">
      <w:pPr>
        <w:ind w:left="-5" w:right="0"/>
        <w:rPr>
          <w:lang w:val="en-US"/>
        </w:rPr>
      </w:pPr>
      <w:r w:rsidRPr="0006156E">
        <w:rPr>
          <w:lang w:val="en-US"/>
        </w:rPr>
        <w:t xml:space="preserve">2.5. Ihre Bestellung stellt ein Angebot zum Abschluss eines Kaufvertrages dar. Der Besteller gibt ein verbindliches Angebot ab, wenn er den Online-Bestellprozess unter Eingabe der dort verlangten Angaben durchlaufen hat und im letzten Bestellschritt den Button "Kaufen" anklickt. </w:t>
      </w:r>
    </w:p>
    <w:p w14:paraId="25F106EE" w14:textId="77777777" w:rsidR="001E23AC" w:rsidRPr="0006156E" w:rsidRDefault="00000000">
      <w:pPr>
        <w:ind w:left="-5" w:right="0"/>
        <w:rPr>
          <w:lang w:val="en-US"/>
        </w:rPr>
      </w:pPr>
      <w:r w:rsidRPr="0006156E">
        <w:rPr>
          <w:lang w:val="en-US"/>
        </w:rPr>
        <w:lastRenderedPageBreak/>
        <w:t xml:space="preserve">2.6. Der Kaufvertrag zwischen dem Anbieter und dem Besteller kommt erst durch eine Annahmeerklärung des Anbieters zustande. Diese erfolgt zum früheren der beiden Termine, entweder als Zusendung der Ware oder Zusendung einer Versandbestätigung per E-Mail. Beachten Sie, dass die Bestätigung über den Eingang Ihrer Bestellung keine Annahmeerklärung im vorgenannten Sinne darstellt. </w:t>
      </w:r>
    </w:p>
    <w:p w14:paraId="2AA38CC3" w14:textId="77777777" w:rsidR="001E23AC" w:rsidRPr="0006156E" w:rsidRDefault="00000000">
      <w:pPr>
        <w:ind w:left="-5" w:right="0"/>
        <w:rPr>
          <w:lang w:val="en-US"/>
        </w:rPr>
      </w:pPr>
      <w:r w:rsidRPr="0006156E">
        <w:rPr>
          <w:lang w:val="en-US"/>
        </w:rPr>
        <w:t xml:space="preserve">2.7. Die Wirksamkeit von Verträgen über größere als haushaltsübliche Mengen sowie der gewerbliche Weiterverkauf des Kaufgegenstands bedarf der ausdrücklichen Bestätigung seitens des Anbieters. Dies bezieht sich sowohl auf die Anzahl der bestellten Produkte im Rahmen einer Bestellung als auch auf die Aufgabe mehrerer Bestellungen desselben Produkts, bei denen die einzelnen Bestellungen eine haushaltsübliche Menge umfassen. </w:t>
      </w:r>
    </w:p>
    <w:p w14:paraId="5F5BE66F" w14:textId="77777777" w:rsidR="001E23AC" w:rsidRDefault="00000000">
      <w:pPr>
        <w:ind w:left="-5" w:right="0"/>
      </w:pPr>
      <w:r w:rsidRPr="0006156E">
        <w:rPr>
          <w:lang w:val="en-US"/>
        </w:rPr>
        <w:t xml:space="preserve">2.8. Ihre Bestellungen werden bei uns nach Vertragsschluss gespeichert. Sollten Sie Ihre Unterlagen zu Ihren Bestellungen verlieren, wenden Sie sich bitte per E-Mail oder Telefon an uns. </w:t>
      </w:r>
      <w:proofErr w:type="spellStart"/>
      <w:r>
        <w:t>Wir</w:t>
      </w:r>
      <w:proofErr w:type="spellEnd"/>
      <w:r>
        <w:t xml:space="preserve"> </w:t>
      </w:r>
      <w:proofErr w:type="spellStart"/>
      <w:r>
        <w:t>senden</w:t>
      </w:r>
      <w:proofErr w:type="spellEnd"/>
      <w:r>
        <w:t xml:space="preserve"> </w:t>
      </w:r>
      <w:proofErr w:type="spellStart"/>
      <w:r>
        <w:t>Ihnen</w:t>
      </w:r>
      <w:proofErr w:type="spellEnd"/>
      <w:r>
        <w:t xml:space="preserve"> </w:t>
      </w:r>
      <w:proofErr w:type="spellStart"/>
      <w:r>
        <w:t>eine</w:t>
      </w:r>
      <w:proofErr w:type="spellEnd"/>
      <w:r>
        <w:t xml:space="preserve"> </w:t>
      </w:r>
      <w:proofErr w:type="spellStart"/>
      <w:r>
        <w:t>Kopie</w:t>
      </w:r>
      <w:proofErr w:type="spellEnd"/>
      <w:r>
        <w:t xml:space="preserve"> </w:t>
      </w:r>
      <w:proofErr w:type="spellStart"/>
      <w:r>
        <w:t>der</w:t>
      </w:r>
      <w:proofErr w:type="spellEnd"/>
      <w:r>
        <w:t xml:space="preserve"> </w:t>
      </w:r>
      <w:proofErr w:type="spellStart"/>
      <w:r>
        <w:t>Bestelldaten</w:t>
      </w:r>
      <w:proofErr w:type="spellEnd"/>
      <w:r>
        <w:t xml:space="preserve"> </w:t>
      </w:r>
      <w:proofErr w:type="spellStart"/>
      <w:r>
        <w:t>zu</w:t>
      </w:r>
      <w:proofErr w:type="spellEnd"/>
      <w:r>
        <w:t xml:space="preserve">. </w:t>
      </w:r>
    </w:p>
    <w:p w14:paraId="63A4291B" w14:textId="77777777" w:rsidR="001E23AC" w:rsidRPr="0006156E" w:rsidRDefault="00000000">
      <w:pPr>
        <w:ind w:left="-5" w:right="0"/>
        <w:rPr>
          <w:lang w:val="en-US"/>
        </w:rPr>
      </w:pPr>
      <w:r w:rsidRPr="0006156E">
        <w:rPr>
          <w:lang w:val="en-US"/>
        </w:rPr>
        <w:t xml:space="preserve">2.9. Der Zugang zur Nutzung des Anbieter - Service ist keine, setzt die Anmeldung voraus. </w:t>
      </w:r>
    </w:p>
    <w:p w14:paraId="2BC9E985" w14:textId="77777777" w:rsidR="001E23AC" w:rsidRDefault="00000000">
      <w:pPr>
        <w:ind w:left="-5" w:right="0"/>
      </w:pPr>
      <w:r>
        <w:t xml:space="preserve">2.10. </w:t>
      </w:r>
      <w:proofErr w:type="spellStart"/>
      <w:r>
        <w:t>Mit</w:t>
      </w:r>
      <w:proofErr w:type="spellEnd"/>
      <w:r>
        <w:t xml:space="preserve"> </w:t>
      </w:r>
      <w:proofErr w:type="spellStart"/>
      <w:r>
        <w:t>der</w:t>
      </w:r>
      <w:proofErr w:type="spellEnd"/>
      <w:r>
        <w:t xml:space="preserve"> </w:t>
      </w:r>
      <w:proofErr w:type="spellStart"/>
      <w:r>
        <w:t>Anmeldung</w:t>
      </w:r>
      <w:proofErr w:type="spellEnd"/>
      <w:r>
        <w:t xml:space="preserve"> </w:t>
      </w:r>
      <w:proofErr w:type="spellStart"/>
      <w:r>
        <w:t>erkennt</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die</w:t>
      </w:r>
      <w:proofErr w:type="spellEnd"/>
      <w:r>
        <w:t xml:space="preserve"> </w:t>
      </w:r>
      <w:proofErr w:type="spellStart"/>
      <w:r>
        <w:t>vorliegenden</w:t>
      </w:r>
      <w:proofErr w:type="spellEnd"/>
      <w:r>
        <w:t xml:space="preserve"> AGB </w:t>
      </w:r>
      <w:proofErr w:type="spellStart"/>
      <w:r>
        <w:t>an</w:t>
      </w:r>
      <w:proofErr w:type="spellEnd"/>
      <w:r>
        <w:t xml:space="preserve">. </w:t>
      </w:r>
      <w:proofErr w:type="spellStart"/>
      <w:r>
        <w:t>Mit</w:t>
      </w:r>
      <w:proofErr w:type="spellEnd"/>
      <w:r>
        <w:t xml:space="preserve"> </w:t>
      </w:r>
      <w:proofErr w:type="spellStart"/>
      <w:r>
        <w:t>der</w:t>
      </w:r>
      <w:proofErr w:type="spellEnd"/>
      <w:r>
        <w:t xml:space="preserve"> </w:t>
      </w:r>
      <w:proofErr w:type="spellStart"/>
      <w:r>
        <w:t>Anmeldung</w:t>
      </w:r>
      <w:proofErr w:type="spellEnd"/>
      <w:r>
        <w:t xml:space="preserve"> </w:t>
      </w:r>
      <w:proofErr w:type="spellStart"/>
      <w:r>
        <w:t>entsteht</w:t>
      </w:r>
      <w:proofErr w:type="spellEnd"/>
      <w:r>
        <w:t xml:space="preserve"> </w:t>
      </w:r>
      <w:proofErr w:type="spellStart"/>
      <w:r>
        <w:t>ein</w:t>
      </w:r>
      <w:proofErr w:type="spellEnd"/>
      <w:r>
        <w:t xml:space="preserve"> </w:t>
      </w:r>
      <w:proofErr w:type="spellStart"/>
      <w:r>
        <w:t>Vertragsverhältnis</w:t>
      </w:r>
      <w:proofErr w:type="spellEnd"/>
      <w:r>
        <w:t xml:space="preserve"> </w:t>
      </w:r>
      <w:proofErr w:type="spellStart"/>
      <w:r>
        <w:t>zwischen</w:t>
      </w:r>
      <w:proofErr w:type="spellEnd"/>
      <w:r>
        <w:t xml:space="preserve"> </w:t>
      </w:r>
      <w:proofErr w:type="spellStart"/>
      <w:r>
        <w:t>Anbieter</w:t>
      </w:r>
      <w:proofErr w:type="spellEnd"/>
      <w:r>
        <w:t xml:space="preserve"> </w:t>
      </w:r>
      <w:proofErr w:type="spellStart"/>
      <w:r>
        <w:t>und</w:t>
      </w:r>
      <w:proofErr w:type="spellEnd"/>
      <w:r>
        <w:t xml:space="preserve"> </w:t>
      </w:r>
      <w:proofErr w:type="spellStart"/>
      <w:r>
        <w:t>dem</w:t>
      </w:r>
      <w:proofErr w:type="spellEnd"/>
      <w:r>
        <w:t xml:space="preserve"> </w:t>
      </w:r>
      <w:proofErr w:type="spellStart"/>
      <w:r>
        <w:t>angemeldeten</w:t>
      </w:r>
      <w:proofErr w:type="spellEnd"/>
      <w:r>
        <w:t xml:space="preserve"> </w:t>
      </w:r>
      <w:proofErr w:type="spellStart"/>
      <w:r>
        <w:t>Besteller</w:t>
      </w:r>
      <w:proofErr w:type="spellEnd"/>
      <w:r>
        <w:t xml:space="preserve">, </w:t>
      </w:r>
      <w:proofErr w:type="spellStart"/>
      <w:r>
        <w:t>das</w:t>
      </w:r>
      <w:proofErr w:type="spellEnd"/>
      <w:r>
        <w:t xml:space="preserve"> </w:t>
      </w:r>
      <w:proofErr w:type="spellStart"/>
      <w:r>
        <w:t>sich</w:t>
      </w:r>
      <w:proofErr w:type="spellEnd"/>
      <w:r>
        <w:t xml:space="preserve"> </w:t>
      </w:r>
      <w:proofErr w:type="spellStart"/>
      <w:r>
        <w:t>nach</w:t>
      </w:r>
      <w:proofErr w:type="spellEnd"/>
      <w:r>
        <w:t xml:space="preserve"> </w:t>
      </w:r>
      <w:proofErr w:type="spellStart"/>
      <w:r>
        <w:t>den</w:t>
      </w:r>
      <w:proofErr w:type="spellEnd"/>
      <w:r>
        <w:t xml:space="preserve"> </w:t>
      </w:r>
      <w:proofErr w:type="spellStart"/>
      <w:r>
        <w:t>Regelungen</w:t>
      </w:r>
      <w:proofErr w:type="spellEnd"/>
      <w:r>
        <w:t xml:space="preserve"> </w:t>
      </w:r>
      <w:proofErr w:type="spellStart"/>
      <w:r>
        <w:t>dieser</w:t>
      </w:r>
      <w:proofErr w:type="spellEnd"/>
      <w:r>
        <w:t xml:space="preserve"> AGB </w:t>
      </w:r>
      <w:proofErr w:type="spellStart"/>
      <w:r>
        <w:t>richtet</w:t>
      </w:r>
      <w:proofErr w:type="spellEnd"/>
      <w:r>
        <w:t xml:space="preserve">. </w:t>
      </w:r>
    </w:p>
    <w:p w14:paraId="7C105EB1" w14:textId="77777777" w:rsidR="001E23AC" w:rsidRPr="0006156E" w:rsidRDefault="00000000">
      <w:pPr>
        <w:ind w:left="-5" w:right="0"/>
        <w:rPr>
          <w:lang w:val="en-US"/>
        </w:rPr>
      </w:pPr>
      <w:r>
        <w:t xml:space="preserve">2.11. Die </w:t>
      </w:r>
      <w:proofErr w:type="spellStart"/>
      <w:r>
        <w:t>Präsentation</w:t>
      </w:r>
      <w:proofErr w:type="spellEnd"/>
      <w:r>
        <w:t xml:space="preserve"> </w:t>
      </w:r>
      <w:proofErr w:type="spellStart"/>
      <w:r>
        <w:t>der</w:t>
      </w:r>
      <w:proofErr w:type="spellEnd"/>
      <w:r>
        <w:t xml:space="preserve"> </w:t>
      </w:r>
      <w:proofErr w:type="spellStart"/>
      <w:r>
        <w:t>Dienstleistung</w:t>
      </w:r>
      <w:proofErr w:type="spellEnd"/>
      <w:r>
        <w:t xml:space="preserve"> </w:t>
      </w:r>
      <w:proofErr w:type="spellStart"/>
      <w:r>
        <w:t>auf</w:t>
      </w:r>
      <w:proofErr w:type="spellEnd"/>
      <w:r>
        <w:t xml:space="preserve"> </w:t>
      </w:r>
      <w:proofErr w:type="spellStart"/>
      <w:r>
        <w:t>der</w:t>
      </w:r>
      <w:proofErr w:type="spellEnd"/>
      <w:r>
        <w:t xml:space="preserve"> </w:t>
      </w:r>
      <w:proofErr w:type="spellStart"/>
      <w:r>
        <w:t>Website</w:t>
      </w:r>
      <w:proofErr w:type="spellEnd"/>
      <w:r>
        <w:t xml:space="preserve"> </w:t>
      </w:r>
      <w:proofErr w:type="spellStart"/>
      <w:r>
        <w:t>stellt</w:t>
      </w:r>
      <w:proofErr w:type="spellEnd"/>
      <w:r>
        <w:t xml:space="preserve"> </w:t>
      </w:r>
      <w:proofErr w:type="spellStart"/>
      <w:r>
        <w:t>kein</w:t>
      </w:r>
      <w:proofErr w:type="spellEnd"/>
      <w:r>
        <w:t xml:space="preserve"> </w:t>
      </w:r>
      <w:proofErr w:type="spellStart"/>
      <w:r>
        <w:t>rechtlich</w:t>
      </w:r>
      <w:proofErr w:type="spellEnd"/>
      <w:r>
        <w:t xml:space="preserve"> </w:t>
      </w:r>
      <w:proofErr w:type="spellStart"/>
      <w:r>
        <w:t>wirksames</w:t>
      </w:r>
      <w:proofErr w:type="spellEnd"/>
      <w:r>
        <w:t xml:space="preserve"> </w:t>
      </w:r>
      <w:proofErr w:type="spellStart"/>
      <w:r>
        <w:t>Angebot</w:t>
      </w:r>
      <w:proofErr w:type="spellEnd"/>
      <w:r>
        <w:t xml:space="preserve"> </w:t>
      </w:r>
      <w:proofErr w:type="spellStart"/>
      <w:r>
        <w:t>dar</w:t>
      </w:r>
      <w:proofErr w:type="spellEnd"/>
      <w:r>
        <w:t xml:space="preserve">. </w:t>
      </w:r>
      <w:r w:rsidRPr="0006156E">
        <w:rPr>
          <w:lang w:val="en-US"/>
        </w:rPr>
        <w:t xml:space="preserve">Durch die Präsentation der Dienstleistung wird der Kunde lediglich dazu aufgefordert, ein Angebot zu machen. </w:t>
      </w:r>
    </w:p>
    <w:p w14:paraId="1B0DA22A" w14:textId="77777777" w:rsidR="001E23AC" w:rsidRPr="0006156E" w:rsidRDefault="00000000">
      <w:pPr>
        <w:ind w:left="-5" w:right="0"/>
        <w:rPr>
          <w:lang w:val="en-US"/>
        </w:rPr>
      </w:pPr>
      <w:r>
        <w:t xml:space="preserve">2.12. </w:t>
      </w:r>
      <w:proofErr w:type="spellStart"/>
      <w:r>
        <w:t>Mit</w:t>
      </w:r>
      <w:proofErr w:type="spellEnd"/>
      <w:r>
        <w:t xml:space="preserve"> </w:t>
      </w:r>
      <w:proofErr w:type="spellStart"/>
      <w:r>
        <w:t>Bestellung</w:t>
      </w:r>
      <w:proofErr w:type="spellEnd"/>
      <w:r>
        <w:t xml:space="preserve"> </w:t>
      </w:r>
      <w:proofErr w:type="spellStart"/>
      <w:r>
        <w:t>eines</w:t>
      </w:r>
      <w:proofErr w:type="spellEnd"/>
      <w:r>
        <w:t xml:space="preserve"> </w:t>
      </w:r>
      <w:proofErr w:type="spellStart"/>
      <w:r>
        <w:t>kostenpflichtigen</w:t>
      </w:r>
      <w:proofErr w:type="spellEnd"/>
      <w:r>
        <w:t xml:space="preserve"> </w:t>
      </w:r>
      <w:proofErr w:type="spellStart"/>
      <w:r>
        <w:t>Dienstes</w:t>
      </w:r>
      <w:proofErr w:type="spellEnd"/>
      <w:r>
        <w:t xml:space="preserve"> </w:t>
      </w:r>
      <w:proofErr w:type="spellStart"/>
      <w:r>
        <w:t>geht</w:t>
      </w:r>
      <w:proofErr w:type="spellEnd"/>
      <w:r>
        <w:t xml:space="preserve"> </w:t>
      </w:r>
      <w:proofErr w:type="spellStart"/>
      <w:r>
        <w:t>der</w:t>
      </w:r>
      <w:proofErr w:type="spellEnd"/>
      <w:r>
        <w:t xml:space="preserve"> </w:t>
      </w:r>
      <w:proofErr w:type="spellStart"/>
      <w:r>
        <w:t>angemeldete</w:t>
      </w:r>
      <w:proofErr w:type="spellEnd"/>
      <w:r>
        <w:t xml:space="preserve"> </w:t>
      </w:r>
      <w:proofErr w:type="spellStart"/>
      <w:r>
        <w:t>Besteller</w:t>
      </w:r>
      <w:proofErr w:type="spellEnd"/>
      <w:r>
        <w:t xml:space="preserve"> </w:t>
      </w:r>
      <w:proofErr w:type="spellStart"/>
      <w:r>
        <w:t>ein</w:t>
      </w:r>
      <w:proofErr w:type="spellEnd"/>
      <w:r>
        <w:t xml:space="preserve"> </w:t>
      </w:r>
      <w:proofErr w:type="spellStart"/>
      <w:r>
        <w:t>weiteres</w:t>
      </w:r>
      <w:proofErr w:type="spellEnd"/>
      <w:r>
        <w:t xml:space="preserve">, </w:t>
      </w:r>
      <w:proofErr w:type="spellStart"/>
      <w:r>
        <w:t>von</w:t>
      </w:r>
      <w:proofErr w:type="spellEnd"/>
      <w:r>
        <w:t xml:space="preserve"> </w:t>
      </w:r>
      <w:proofErr w:type="spellStart"/>
      <w:r>
        <w:t>der</w:t>
      </w:r>
      <w:proofErr w:type="spellEnd"/>
      <w:r>
        <w:t xml:space="preserve"> </w:t>
      </w:r>
      <w:proofErr w:type="spellStart"/>
      <w:r>
        <w:t>Anmeldung</w:t>
      </w:r>
      <w:proofErr w:type="spellEnd"/>
      <w:r>
        <w:t xml:space="preserve"> </w:t>
      </w:r>
      <w:proofErr w:type="spellStart"/>
      <w:r>
        <w:t>getrenntes</w:t>
      </w:r>
      <w:proofErr w:type="spellEnd"/>
      <w:r>
        <w:t xml:space="preserve"> </w:t>
      </w:r>
      <w:proofErr w:type="spellStart"/>
      <w:r>
        <w:t>Vertragsverhältnis</w:t>
      </w:r>
      <w:proofErr w:type="spellEnd"/>
      <w:r>
        <w:t xml:space="preserve"> </w:t>
      </w:r>
      <w:proofErr w:type="spellStart"/>
      <w:r>
        <w:t>mit</w:t>
      </w:r>
      <w:proofErr w:type="spellEnd"/>
      <w:r>
        <w:t xml:space="preserve"> Silring Deutschland </w:t>
      </w:r>
      <w:proofErr w:type="spellStart"/>
      <w:r>
        <w:t>e.K</w:t>
      </w:r>
      <w:proofErr w:type="spellEnd"/>
      <w:r>
        <w:t xml:space="preserve"> </w:t>
      </w:r>
      <w:proofErr w:type="spellStart"/>
      <w:r>
        <w:t>ein</w:t>
      </w:r>
      <w:proofErr w:type="spellEnd"/>
      <w:r>
        <w:t xml:space="preserve">. </w:t>
      </w:r>
      <w:r w:rsidRPr="0006156E">
        <w:rPr>
          <w:lang w:val="en-US"/>
        </w:rPr>
        <w:t xml:space="preserve">Der Nutzer wird vor Abschluss dieses Vertragsverhältnisses über den jeweiligen kostenpflichtigen Dienst und die Zahlungsbedingungen informiert. Das Vertragsverhältnis entsteht, indem der Besteller die Bestellung und Zahlungsverpflichtung durch das Anklicken des Buttons „kaufen" bestätigt. </w:t>
      </w:r>
    </w:p>
    <w:p w14:paraId="7512F474" w14:textId="77777777" w:rsidR="001E23AC" w:rsidRPr="0006156E" w:rsidRDefault="00000000">
      <w:pPr>
        <w:ind w:left="-5" w:right="0"/>
        <w:rPr>
          <w:lang w:val="en-US"/>
        </w:rPr>
      </w:pPr>
      <w:r>
        <w:t xml:space="preserve">2.13. </w:t>
      </w:r>
      <w:proofErr w:type="spellStart"/>
      <w:r>
        <w:t>Sie</w:t>
      </w:r>
      <w:proofErr w:type="spellEnd"/>
      <w:r>
        <w:t xml:space="preserve"> </w:t>
      </w:r>
      <w:proofErr w:type="spellStart"/>
      <w:r>
        <w:t>stimmen</w:t>
      </w:r>
      <w:proofErr w:type="spellEnd"/>
      <w:r>
        <w:t xml:space="preserve"> </w:t>
      </w:r>
      <w:proofErr w:type="spellStart"/>
      <w:r>
        <w:t>zu</w:t>
      </w:r>
      <w:proofErr w:type="spellEnd"/>
      <w:r>
        <w:t xml:space="preserve">, </w:t>
      </w:r>
      <w:proofErr w:type="spellStart"/>
      <w:r>
        <w:t>dass</w:t>
      </w:r>
      <w:proofErr w:type="spellEnd"/>
      <w:r>
        <w:t xml:space="preserve"> </w:t>
      </w:r>
      <w:proofErr w:type="spellStart"/>
      <w:r>
        <w:t>Sie</w:t>
      </w:r>
      <w:proofErr w:type="spellEnd"/>
      <w:r>
        <w:t xml:space="preserve"> </w:t>
      </w:r>
      <w:proofErr w:type="spellStart"/>
      <w:r>
        <w:t>elektronische</w:t>
      </w:r>
      <w:proofErr w:type="spellEnd"/>
      <w:r>
        <w:t xml:space="preserve"> </w:t>
      </w:r>
      <w:proofErr w:type="spellStart"/>
      <w:r>
        <w:t>Rechnungen</w:t>
      </w:r>
      <w:proofErr w:type="spellEnd"/>
      <w:r>
        <w:t xml:space="preserve"> </w:t>
      </w:r>
      <w:proofErr w:type="spellStart"/>
      <w:r>
        <w:t>elektronisch</w:t>
      </w:r>
      <w:proofErr w:type="spellEnd"/>
      <w:r>
        <w:t xml:space="preserve"> </w:t>
      </w:r>
      <w:proofErr w:type="spellStart"/>
      <w:r>
        <w:t>erhalten</w:t>
      </w:r>
      <w:proofErr w:type="spellEnd"/>
      <w:r>
        <w:t xml:space="preserve">. </w:t>
      </w:r>
      <w:r w:rsidRPr="0006156E">
        <w:rPr>
          <w:lang w:val="en-US"/>
        </w:rPr>
        <w:t xml:space="preserve">Elektronische Rechnungen werden Ihnen per E-Mail oder im Kundenkonto der Webseite zur Verfügung gestellt. Wir werden Sie für jede Lieferung und Dienstleistung darüber informieren, ob eine elektronische Rechnung verfügbar ist. Weitere Informationen über elektronische Rechnungen erhalten Sie auf unserer Website. </w:t>
      </w:r>
    </w:p>
    <w:p w14:paraId="7339061E" w14:textId="77777777" w:rsidR="001E23AC" w:rsidRPr="0006156E" w:rsidRDefault="00000000">
      <w:pPr>
        <w:spacing w:after="0" w:line="259" w:lineRule="auto"/>
        <w:ind w:left="0" w:right="0" w:firstLine="0"/>
        <w:jc w:val="left"/>
        <w:rPr>
          <w:lang w:val="en-US"/>
        </w:rPr>
      </w:pPr>
      <w:r w:rsidRPr="0006156E">
        <w:rPr>
          <w:lang w:val="en-US"/>
        </w:rPr>
        <w:t xml:space="preserve"> </w:t>
      </w:r>
    </w:p>
    <w:p w14:paraId="6DAC9007" w14:textId="77777777" w:rsidR="001E23AC" w:rsidRPr="0006156E" w:rsidRDefault="00000000">
      <w:pPr>
        <w:pStyle w:val="1"/>
        <w:ind w:left="-5"/>
        <w:rPr>
          <w:lang w:val="en-US"/>
        </w:rPr>
      </w:pPr>
      <w:r w:rsidRPr="0006156E">
        <w:rPr>
          <w:lang w:val="en-US"/>
        </w:rPr>
        <w:t xml:space="preserve"> § 3</w:t>
      </w:r>
      <w:r w:rsidRPr="0006156E">
        <w:rPr>
          <w:b w:val="0"/>
          <w:lang w:val="en-US"/>
        </w:rPr>
        <w:t xml:space="preserve"> </w:t>
      </w:r>
      <w:r w:rsidRPr="0006156E">
        <w:rPr>
          <w:lang w:val="en-US"/>
        </w:rPr>
        <w:t xml:space="preserve">Beschreibung des Leistungsumfanges </w:t>
      </w:r>
    </w:p>
    <w:p w14:paraId="101E4260" w14:textId="77777777" w:rsidR="001E23AC" w:rsidRPr="0006156E" w:rsidRDefault="00000000">
      <w:pPr>
        <w:ind w:left="-5" w:right="0"/>
        <w:rPr>
          <w:lang w:val="en-US"/>
        </w:rPr>
      </w:pPr>
      <w:r w:rsidRPr="0006156E">
        <w:rPr>
          <w:lang w:val="en-US"/>
        </w:rPr>
        <w:t xml:space="preserve">Der Leistungsumfang von Anbieter besteht aus folgenden Dienstleistungen: </w:t>
      </w:r>
    </w:p>
    <w:p w14:paraId="73E50AA7" w14:textId="77777777" w:rsidR="001E23AC" w:rsidRPr="0006156E" w:rsidRDefault="00000000">
      <w:pPr>
        <w:ind w:left="445" w:right="0"/>
        <w:rPr>
          <w:lang w:val="en-US"/>
        </w:rPr>
      </w:pPr>
      <w:r w:rsidRPr="0006156E">
        <w:rPr>
          <w:lang w:val="en-US"/>
        </w:rPr>
        <w:t xml:space="preserve">Der Nutzer kann sich kostenlos auf der Website registrieren, </w:t>
      </w:r>
    </w:p>
    <w:p w14:paraId="34D6A832" w14:textId="77777777" w:rsidR="001E23AC" w:rsidRPr="0006156E" w:rsidRDefault="00000000">
      <w:pPr>
        <w:ind w:left="445" w:right="0"/>
        <w:rPr>
          <w:lang w:val="en-US"/>
        </w:rPr>
      </w:pPr>
      <w:r w:rsidRPr="0006156E">
        <w:rPr>
          <w:lang w:val="en-US"/>
        </w:rPr>
        <w:lastRenderedPageBreak/>
        <w:t xml:space="preserve">Fachberatungen, Entwicklung von Logistikplänen, Bereitstellung von technischer Dokumentation und Werbematerialien, Online-Konferenzen mit Teilnahme von Spezialisten. </w:t>
      </w:r>
    </w:p>
    <w:p w14:paraId="29FF6600" w14:textId="77777777" w:rsidR="001E23AC" w:rsidRPr="0006156E" w:rsidRDefault="00000000">
      <w:pPr>
        <w:spacing w:after="0" w:line="259" w:lineRule="auto"/>
        <w:ind w:left="0" w:right="0" w:firstLine="0"/>
        <w:jc w:val="left"/>
        <w:rPr>
          <w:lang w:val="en-US"/>
        </w:rPr>
      </w:pPr>
      <w:r w:rsidRPr="0006156E">
        <w:rPr>
          <w:lang w:val="en-US"/>
        </w:rPr>
        <w:t xml:space="preserve"> </w:t>
      </w:r>
    </w:p>
    <w:p w14:paraId="45F8CDB0" w14:textId="77777777" w:rsidR="001E23AC" w:rsidRPr="0006156E" w:rsidRDefault="00000000">
      <w:pPr>
        <w:pStyle w:val="1"/>
        <w:ind w:left="-5"/>
        <w:rPr>
          <w:lang w:val="en-US"/>
        </w:rPr>
      </w:pPr>
      <w:r w:rsidRPr="0006156E">
        <w:rPr>
          <w:lang w:val="en-US"/>
        </w:rPr>
        <w:t xml:space="preserve"> § 4</w:t>
      </w:r>
      <w:r w:rsidRPr="0006156E">
        <w:rPr>
          <w:b w:val="0"/>
          <w:lang w:val="en-US"/>
        </w:rPr>
        <w:t xml:space="preserve"> </w:t>
      </w:r>
      <w:r w:rsidRPr="0006156E">
        <w:rPr>
          <w:lang w:val="en-US"/>
        </w:rPr>
        <w:t xml:space="preserve">Preise und Versandkosten </w:t>
      </w:r>
    </w:p>
    <w:p w14:paraId="74F7C1E9" w14:textId="77777777" w:rsidR="001E23AC" w:rsidRPr="0006156E" w:rsidRDefault="00000000">
      <w:pPr>
        <w:ind w:left="-5" w:right="0"/>
        <w:rPr>
          <w:lang w:val="en-US"/>
        </w:rPr>
      </w:pPr>
      <w:r w:rsidRPr="0006156E">
        <w:rPr>
          <w:lang w:val="en-US"/>
        </w:rPr>
        <w:t xml:space="preserve">4.1. Unsere Preise beinhalten die jeweils gültige gesetzliche Mehrwertsteuer und verstehen sich mit Versandkostenpauschale und Versandkostenzuschlag. Die Versandkosten/Zuschläge variieren je nach Lieferart und Artikel Beschaffenheit. </w:t>
      </w:r>
    </w:p>
    <w:p w14:paraId="5FD6F3D7" w14:textId="77777777" w:rsidR="001E23AC" w:rsidRPr="0006156E" w:rsidRDefault="00000000">
      <w:pPr>
        <w:spacing w:after="0"/>
        <w:ind w:left="-5" w:right="0"/>
        <w:rPr>
          <w:lang w:val="en-US"/>
        </w:rPr>
      </w:pPr>
      <w:r w:rsidRPr="0006156E">
        <w:rPr>
          <w:lang w:val="en-US"/>
        </w:rPr>
        <w:t xml:space="preserve">4.2. Trotz unserer größten Bemühungen kann eine kleine Anzahl der Produkte in unserem Katalog mit dem falschen Preis ausgezeichnet werden. Wir überprüfen die </w:t>
      </w:r>
    </w:p>
    <w:p w14:paraId="54556408" w14:textId="77777777" w:rsidR="001E23AC" w:rsidRPr="0006156E" w:rsidRDefault="00000000">
      <w:pPr>
        <w:ind w:left="-5" w:right="0"/>
        <w:rPr>
          <w:lang w:val="en-US"/>
        </w:rPr>
      </w:pPr>
      <w:r w:rsidRPr="0006156E">
        <w:rPr>
          <w:lang w:val="en-US"/>
        </w:rPr>
        <w:t xml:space="preserve">Preise, wenn wir Ihre Bestellung bearbeiten und bevor wir die Zahlung belasten. Wenn ein Produkt mit einem falschen Preis ausgezeichnet ist und der korrekte Preis höher ist als der Preis auf der Webseite, werden wir Sie vor Versand der Ware kontaktieren, um Sie zu fragen, ob Sie das Produkt zum korrekten Preis kaufen oder die Bestellung stornieren möchten. Sollte der korrekte Preis eines Produkts niedriger sein, als der von uns angegebene Preis, werden wir den niedrigeren Betrag berechnen und Ihnen das Produkt zusenden. </w:t>
      </w:r>
    </w:p>
    <w:p w14:paraId="6AEB7A72" w14:textId="77777777" w:rsidR="001E23AC" w:rsidRPr="0006156E" w:rsidRDefault="00000000">
      <w:pPr>
        <w:ind w:left="-5" w:right="0"/>
        <w:rPr>
          <w:lang w:val="en-US"/>
        </w:rPr>
      </w:pPr>
      <w:r w:rsidRPr="0006156E">
        <w:rPr>
          <w:lang w:val="en-US"/>
        </w:rPr>
        <w:t xml:space="preserve">4.3. Es gelten die Preise zum Zeitpunkt der Bestellung. Falls Listenpreise vorhanden sein sollten, gelten die Preise des zum Zeitpunkt der Bestellung gültigen Listenpreises. </w:t>
      </w:r>
    </w:p>
    <w:p w14:paraId="66C544B3" w14:textId="77777777" w:rsidR="001E23AC" w:rsidRPr="0006156E" w:rsidRDefault="00000000">
      <w:pPr>
        <w:ind w:left="-5" w:right="0"/>
        <w:rPr>
          <w:lang w:val="en-US"/>
        </w:rPr>
      </w:pPr>
      <w:r w:rsidRPr="0006156E">
        <w:rPr>
          <w:lang w:val="en-US"/>
        </w:rPr>
        <w:t xml:space="preserve">4.4. Zur Nutzung von Anbieter ist zunächst eine Registrierung notwendig. </w:t>
      </w:r>
    </w:p>
    <w:p w14:paraId="38E96669" w14:textId="77777777" w:rsidR="001E23AC" w:rsidRPr="0006156E" w:rsidRDefault="00000000">
      <w:pPr>
        <w:ind w:left="-5" w:right="0"/>
        <w:rPr>
          <w:lang w:val="en-US"/>
        </w:rPr>
      </w:pPr>
      <w:r w:rsidRPr="0006156E">
        <w:rPr>
          <w:lang w:val="en-US"/>
        </w:rPr>
        <w:t xml:space="preserve">4.5. Sofern der Nutzer einen kostenpflichtigen Dienst in Anspruch nehmen möchte, wird er vorher auf die Kostenpflichtigkeit hingewiesen. So werden insbesondere der jeweilige zusätzliche Leistungsumfang, die anfallenden Kosten und die Zahlungsweise aufgeführt. </w:t>
      </w:r>
    </w:p>
    <w:p w14:paraId="6D0AACBF" w14:textId="77777777" w:rsidR="001E23AC" w:rsidRPr="0006156E" w:rsidRDefault="00000000">
      <w:pPr>
        <w:ind w:left="-5" w:right="0"/>
        <w:rPr>
          <w:lang w:val="en-US"/>
        </w:rPr>
      </w:pPr>
      <w:r w:rsidRPr="0006156E">
        <w:rPr>
          <w:lang w:val="en-US"/>
        </w:rPr>
        <w:t xml:space="preserve">4.6. Der Anbieter behält sich das Recht vor, für verschiedene Buchungszeitpunkte und Nutzergruppen und insbesondere für verschiedene Nutzungszeiträume unterschiedliche Entgeltmodelle zu berechnen, wie auch verschiedene Leistungsumfänge anzubieten. </w:t>
      </w:r>
    </w:p>
    <w:p w14:paraId="4D921D16" w14:textId="77777777" w:rsidR="001E23AC" w:rsidRPr="0006156E" w:rsidRDefault="00000000">
      <w:pPr>
        <w:spacing w:after="0" w:line="259" w:lineRule="auto"/>
        <w:ind w:left="0" w:right="0" w:firstLine="0"/>
        <w:jc w:val="left"/>
        <w:rPr>
          <w:lang w:val="en-US"/>
        </w:rPr>
      </w:pPr>
      <w:r w:rsidRPr="0006156E">
        <w:rPr>
          <w:lang w:val="en-US"/>
        </w:rPr>
        <w:t xml:space="preserve"> </w:t>
      </w:r>
    </w:p>
    <w:p w14:paraId="7972BF03" w14:textId="77777777" w:rsidR="001E23AC" w:rsidRPr="0006156E" w:rsidRDefault="00000000">
      <w:pPr>
        <w:pStyle w:val="1"/>
        <w:ind w:left="-5"/>
        <w:rPr>
          <w:lang w:val="en-US"/>
        </w:rPr>
      </w:pPr>
      <w:r w:rsidRPr="0006156E">
        <w:rPr>
          <w:lang w:val="en-US"/>
        </w:rPr>
        <w:t xml:space="preserve"> § 5</w:t>
      </w:r>
      <w:r w:rsidRPr="0006156E">
        <w:rPr>
          <w:b w:val="0"/>
          <w:lang w:val="en-US"/>
        </w:rPr>
        <w:t xml:space="preserve"> </w:t>
      </w:r>
      <w:r w:rsidRPr="0006156E">
        <w:rPr>
          <w:lang w:val="en-US"/>
        </w:rPr>
        <w:t xml:space="preserve">Lieferung und Stornierung </w:t>
      </w:r>
    </w:p>
    <w:p w14:paraId="4216D71E" w14:textId="77777777" w:rsidR="001E23AC" w:rsidRPr="0006156E" w:rsidRDefault="00000000">
      <w:pPr>
        <w:spacing w:after="0"/>
        <w:ind w:left="-5" w:right="0"/>
        <w:rPr>
          <w:lang w:val="en-US"/>
        </w:rPr>
      </w:pPr>
      <w:r w:rsidRPr="0006156E">
        <w:rPr>
          <w:lang w:val="en-US"/>
        </w:rPr>
        <w:t xml:space="preserve">5.1. Sofern nicht anders vereinbart, erfolgt die Lieferung an die vom Besteller angegebene Lieferadresse. Auf der Webseite finden Sie Hinweise zur Verfügbarkeit von Produkten, die vom Anbieter verkauft werden (z.B. auf der jeweiligen Produktdetailseite). Wir weisen darauf hin, dass sämtliche Angaben zu </w:t>
      </w:r>
    </w:p>
    <w:p w14:paraId="01476BA6" w14:textId="77777777" w:rsidR="001E23AC" w:rsidRPr="0006156E" w:rsidRDefault="00000000">
      <w:pPr>
        <w:ind w:left="-5" w:right="0"/>
        <w:rPr>
          <w:lang w:val="en-US"/>
        </w:rPr>
      </w:pPr>
      <w:r w:rsidRPr="0006156E">
        <w:rPr>
          <w:lang w:val="en-US"/>
        </w:rPr>
        <w:t xml:space="preserve">Verfügbarkeit, Versand oder Zustellung eines Produktes lediglich voraussichtliche Angaben und ungefähre Richtwerte sind. Sie stellen keine verbindlichen bzw. garantierten Versand- oder Liefertermine dar, außer wenn dies bei den Versandoptionen des jeweiligen Produktes ausdrücklich als verbindlicher Termin bezeichnet ist. </w:t>
      </w:r>
    </w:p>
    <w:p w14:paraId="2BF9794D" w14:textId="77777777" w:rsidR="001E23AC" w:rsidRPr="0006156E" w:rsidRDefault="00000000">
      <w:pPr>
        <w:ind w:left="-5" w:right="0"/>
        <w:rPr>
          <w:lang w:val="en-US"/>
        </w:rPr>
      </w:pPr>
      <w:r w:rsidRPr="0006156E">
        <w:rPr>
          <w:lang w:val="en-US"/>
        </w:rPr>
        <w:lastRenderedPageBreak/>
        <w:t xml:space="preserve">5.2. Sofern Anbieter während der Bearbeitung Ihrer Bestellung feststellen, dass von Ihnen bestellte Produkte nicht verfügbar sind, werden Sie darüber gesondert per E-Mail oder per Nachricht in Ihrem Kundenkonto informiert. Die gesetzlichen Ansprüche des Bestellers bleiben unberührt. </w:t>
      </w:r>
    </w:p>
    <w:p w14:paraId="1CAF4915" w14:textId="77777777" w:rsidR="001E23AC" w:rsidRPr="0006156E" w:rsidRDefault="00000000">
      <w:pPr>
        <w:ind w:left="-5" w:right="0"/>
        <w:rPr>
          <w:lang w:val="en-US"/>
        </w:rPr>
      </w:pPr>
      <w:r w:rsidRPr="0006156E">
        <w:rPr>
          <w:lang w:val="en-US"/>
        </w:rPr>
        <w:t xml:space="preserve">5.3. Soweit eine Lieferung an den Besteller nicht möglich ist, weil die gelieferte Ware nicht durch die Eingangstür, Haustür oder den Treppenaufgang des Bestellers passt oder weil der Besteller nicht unter der von ihm angegebenen Lieferadresse angetroffen wird, obwohl der Lieferzeitpunkt dem Besteller mit angemessener Frist angekündigt wurde, trägt der Besteller die Kosten für die erfolglose Anlieferung. </w:t>
      </w:r>
    </w:p>
    <w:p w14:paraId="0B935BE6" w14:textId="77777777" w:rsidR="001E23AC" w:rsidRPr="0006156E" w:rsidRDefault="00000000">
      <w:pPr>
        <w:ind w:left="-5" w:right="0"/>
        <w:rPr>
          <w:lang w:val="en-US"/>
        </w:rPr>
      </w:pPr>
      <w:r w:rsidRPr="0006156E">
        <w:rPr>
          <w:lang w:val="en-US"/>
        </w:rPr>
        <w:t xml:space="preserve">5.4. Die Lieferung erfolgt je nach Zahlungsart des Kunden. Bei Vorkasse erfolgt die Lieferung nach der Erteilung des Zahlungsauftrags an das überweisende Kreditinstitut. Bei Zahlung per Paypal, Kreditkarte, Geschenkkarte, Lastschrift, Sofortüberweisung oder Rechnung erfolgt die Lieferung nach Vertragsschluss. </w:t>
      </w:r>
    </w:p>
    <w:p w14:paraId="2F39374C" w14:textId="77777777" w:rsidR="001E23AC" w:rsidRPr="0006156E" w:rsidRDefault="00000000">
      <w:pPr>
        <w:ind w:left="-5" w:right="0"/>
        <w:rPr>
          <w:lang w:val="en-US"/>
        </w:rPr>
      </w:pPr>
      <w:r w:rsidRPr="0006156E">
        <w:rPr>
          <w:lang w:val="en-US"/>
        </w:rPr>
        <w:t xml:space="preserve">5.5. Wenn Ihre Bestellung in mehr als einem Paket versendet wird, kann es vorkommen, dass Sie für jedes Paket eine eigene Versandbestätigung erhalten. In diesem Fall kommt bezüglich jeder Versandbestätigung ein separater Kaufvertrag zwischen uns über die in der jeweiligen Versandbestätigung aufgeführten Produkte zustande. Vertragspartner ist Anbieter Ungeachtet Ihres Widerrufsrechts können Sie Ihre Bestellung für ein Produkt vor Zusendung der zugehörigen Versandbestätigung jederzeit kostenfrei stornieren. </w:t>
      </w:r>
    </w:p>
    <w:p w14:paraId="410B2B4C" w14:textId="77777777" w:rsidR="001E23AC" w:rsidRPr="0006156E" w:rsidRDefault="00000000">
      <w:pPr>
        <w:spacing w:after="0" w:line="259" w:lineRule="auto"/>
        <w:ind w:left="0" w:right="0" w:firstLine="0"/>
        <w:jc w:val="left"/>
        <w:rPr>
          <w:lang w:val="en-US"/>
        </w:rPr>
      </w:pPr>
      <w:r w:rsidRPr="0006156E">
        <w:rPr>
          <w:lang w:val="en-US"/>
        </w:rPr>
        <w:t xml:space="preserve"> </w:t>
      </w:r>
    </w:p>
    <w:p w14:paraId="6488EC25" w14:textId="77777777" w:rsidR="001E23AC" w:rsidRPr="0006156E" w:rsidRDefault="00000000">
      <w:pPr>
        <w:pStyle w:val="1"/>
        <w:ind w:left="-5"/>
        <w:rPr>
          <w:lang w:val="en-US"/>
        </w:rPr>
      </w:pPr>
      <w:r w:rsidRPr="0006156E">
        <w:rPr>
          <w:lang w:val="en-US"/>
        </w:rPr>
        <w:t xml:space="preserve"> § 6</w:t>
      </w:r>
      <w:r w:rsidRPr="0006156E">
        <w:rPr>
          <w:b w:val="0"/>
          <w:lang w:val="en-US"/>
        </w:rPr>
        <w:t xml:space="preserve"> </w:t>
      </w:r>
      <w:r w:rsidRPr="0006156E">
        <w:rPr>
          <w:lang w:val="en-US"/>
        </w:rPr>
        <w:t xml:space="preserve">Zoll </w:t>
      </w:r>
    </w:p>
    <w:p w14:paraId="73D82E64" w14:textId="77777777" w:rsidR="001E23AC" w:rsidRPr="0006156E" w:rsidRDefault="00000000">
      <w:pPr>
        <w:ind w:left="-5" w:right="0"/>
        <w:rPr>
          <w:lang w:val="en-US"/>
        </w:rPr>
      </w:pPr>
      <w:r w:rsidRPr="0006156E">
        <w:rPr>
          <w:lang w:val="en-US"/>
        </w:rPr>
        <w:t xml:space="preserve">6.1. Wenn Sie Produkte bei Anbieter zur Lieferung außerhalb der Europäischen Union bestellen, können Sie Importzöllen und -steuern unterliegen, die erhoben werden, sobald das Paket den bestimmten Zielort erreicht. Jegliche zusätzlichen Gebühren für die Zollabfertigung müssen von Ihnen getragen werden; wir haben keinen Einfluss auf diese Gebühren. Zollregelungen unterscheiden sich stark von Land zu Land, so dass Sie Ihre örtliche Zollbehörde für nähere Informationen kontaktieren sollten. </w:t>
      </w:r>
    </w:p>
    <w:p w14:paraId="4778A232" w14:textId="77777777" w:rsidR="001E23AC" w:rsidRPr="0006156E" w:rsidRDefault="00000000">
      <w:pPr>
        <w:ind w:left="-5" w:right="0"/>
        <w:rPr>
          <w:lang w:val="en-US"/>
        </w:rPr>
      </w:pPr>
      <w:r w:rsidRPr="0006156E">
        <w:rPr>
          <w:lang w:val="en-US"/>
        </w:rPr>
        <w:t xml:space="preserve">6.2. Ferner beachten Sie bitte, dass Sie bei Bestellungen beim Anbieter als Einführender angesehen werden und alle Gesetze und Verordnungen des Landes, in dem Sie die Produkte erhalten, einhalten müssen. Der Schutz Ihrer Daten ist wichtig für uns und wir möchten unsere internationalen Kunden darauf aufmerksam machen, dass grenzüberschreitende Lieferungen der Öffnung und Untersuchung durch Zollbehörden unterliegen. Für weitere Informationen lesen Sie bitte unsere Zollinformationen. </w:t>
      </w:r>
    </w:p>
    <w:p w14:paraId="79F33958" w14:textId="77777777" w:rsidR="001E23AC" w:rsidRPr="0006156E" w:rsidRDefault="00000000">
      <w:pPr>
        <w:spacing w:after="0" w:line="259" w:lineRule="auto"/>
        <w:ind w:left="0" w:right="0" w:firstLine="0"/>
        <w:jc w:val="left"/>
        <w:rPr>
          <w:lang w:val="en-US"/>
        </w:rPr>
      </w:pPr>
      <w:r w:rsidRPr="0006156E">
        <w:rPr>
          <w:lang w:val="en-US"/>
        </w:rPr>
        <w:t xml:space="preserve"> </w:t>
      </w:r>
    </w:p>
    <w:p w14:paraId="02EBD55E" w14:textId="77777777" w:rsidR="001E23AC" w:rsidRPr="0006156E" w:rsidRDefault="00000000">
      <w:pPr>
        <w:pStyle w:val="1"/>
        <w:ind w:left="-5"/>
        <w:rPr>
          <w:lang w:val="en-US"/>
        </w:rPr>
      </w:pPr>
      <w:r w:rsidRPr="0006156E">
        <w:rPr>
          <w:lang w:val="en-US"/>
        </w:rPr>
        <w:t xml:space="preserve"> § 7</w:t>
      </w:r>
      <w:r w:rsidRPr="0006156E">
        <w:rPr>
          <w:b w:val="0"/>
          <w:lang w:val="en-US"/>
        </w:rPr>
        <w:t xml:space="preserve"> </w:t>
      </w:r>
      <w:r w:rsidRPr="0006156E">
        <w:rPr>
          <w:lang w:val="en-US"/>
        </w:rPr>
        <w:t xml:space="preserve">Zahlungsbedingungen </w:t>
      </w:r>
    </w:p>
    <w:p w14:paraId="2C6515F2" w14:textId="77777777" w:rsidR="001E23AC" w:rsidRPr="0006156E" w:rsidRDefault="00000000">
      <w:pPr>
        <w:ind w:left="-5" w:right="0"/>
        <w:rPr>
          <w:lang w:val="en-US"/>
        </w:rPr>
      </w:pPr>
      <w:r w:rsidRPr="0006156E">
        <w:rPr>
          <w:lang w:val="en-US"/>
        </w:rPr>
        <w:t xml:space="preserve">7.1. Ein anfallendes Entgelt ist im Voraus, zum Zeitpunkt der Fälligkeit ohne Abzug an Anbieter zu entrichten. </w:t>
      </w:r>
    </w:p>
    <w:p w14:paraId="3D07B17E" w14:textId="77777777" w:rsidR="001E23AC" w:rsidRPr="0006156E" w:rsidRDefault="00000000">
      <w:pPr>
        <w:ind w:left="-5" w:right="0"/>
        <w:rPr>
          <w:lang w:val="en-US"/>
        </w:rPr>
      </w:pPr>
      <w:r w:rsidRPr="0006156E">
        <w:rPr>
          <w:lang w:val="en-US"/>
        </w:rPr>
        <w:t xml:space="preserve">7.2. Der Besteller kann die Ware oder Dienstleistung durch folgende Zahlungsarten bezahlen: </w:t>
      </w:r>
    </w:p>
    <w:p w14:paraId="6B3111AD" w14:textId="77777777" w:rsidR="001E23AC" w:rsidRPr="0006156E" w:rsidRDefault="00000000">
      <w:pPr>
        <w:ind w:left="445" w:right="0"/>
        <w:rPr>
          <w:lang w:val="en-US"/>
        </w:rPr>
      </w:pPr>
      <w:r w:rsidRPr="0006156E">
        <w:rPr>
          <w:lang w:val="en-US"/>
        </w:rPr>
        <w:lastRenderedPageBreak/>
        <w:t xml:space="preserve">- Auf Rechnung </w:t>
      </w:r>
    </w:p>
    <w:p w14:paraId="5480110F" w14:textId="77777777" w:rsidR="001E23AC" w:rsidRPr="0006156E" w:rsidRDefault="00000000">
      <w:pPr>
        <w:ind w:left="-5" w:right="0"/>
        <w:rPr>
          <w:lang w:val="en-US"/>
        </w:rPr>
      </w:pPr>
      <w:r w:rsidRPr="0006156E">
        <w:rPr>
          <w:lang w:val="en-US"/>
        </w:rPr>
        <w:t xml:space="preserve">Zahlung auf Rechnung ist nur für Verbraucher ab 18 Jahren möglich. Die Lieferadresse, die Hausanschrift und die Rechnungsadresse müssen identisch sein und in folgenden Ländern liegen: </w:t>
      </w:r>
    </w:p>
    <w:p w14:paraId="501B45FD" w14:textId="77777777" w:rsidR="001E23AC" w:rsidRPr="0006156E" w:rsidRDefault="00000000">
      <w:pPr>
        <w:ind w:left="445" w:right="0"/>
        <w:rPr>
          <w:lang w:val="en-US"/>
        </w:rPr>
      </w:pPr>
      <w:r w:rsidRPr="0006156E">
        <w:rPr>
          <w:lang w:val="en-US"/>
        </w:rPr>
        <w:t xml:space="preserve">alle Länder der Welt, außer Ländern, in denen die deutsche Regierung ein Verbot verhängt oder gegen die EU-Sanktionen verhängt wurde. </w:t>
      </w:r>
    </w:p>
    <w:p w14:paraId="4158D712" w14:textId="77777777" w:rsidR="001E23AC" w:rsidRPr="0006156E" w:rsidRDefault="00000000">
      <w:pPr>
        <w:ind w:left="-5" w:right="0"/>
        <w:rPr>
          <w:lang w:val="en-US"/>
        </w:rPr>
      </w:pPr>
      <w:r w:rsidRPr="0006156E">
        <w:rPr>
          <w:lang w:val="en-US"/>
        </w:rPr>
        <w:t xml:space="preserve">Für Leistungen, die online (z.B. Software zum Download) übermittelt werden, sowie für den Kauf von Geschenkkarten ist die Zahlung auf Rechnung nicht möglich. Der Rechnungsbetrag wird mit Erhalt der Rechnung fällig. Anbieter behält sich vor, im Einzelfall bestimmte Zahlungsweisen nicht anzubieten. </w:t>
      </w:r>
    </w:p>
    <w:p w14:paraId="083FB76B" w14:textId="77777777" w:rsidR="001E23AC" w:rsidRPr="0006156E" w:rsidRDefault="00000000">
      <w:pPr>
        <w:ind w:left="-5" w:right="0"/>
        <w:rPr>
          <w:lang w:val="en-US"/>
        </w:rPr>
      </w:pPr>
      <w:r w:rsidRPr="0006156E">
        <w:rPr>
          <w:lang w:val="en-US"/>
        </w:rPr>
        <w:t xml:space="preserve">Bei Zahlung auf Rechnung fällt ggf. eine einmalige Gebühr an, welche die jeweils gültige Mehrwertsteuer für die Lieferung sowie die Kosten für die Lieferung der gesamten Warensendung beinhaltet. Die Frage, ob dieses Entgelt zu entrichten ist, wird dem Auftraggeber vor Vertragsschluss stets gesondert mitgeteilt. </w:t>
      </w:r>
    </w:p>
    <w:p w14:paraId="0F6C2A3D" w14:textId="77777777" w:rsidR="001E23AC" w:rsidRPr="0006156E" w:rsidRDefault="00000000">
      <w:pPr>
        <w:ind w:left="-5" w:right="0"/>
        <w:rPr>
          <w:lang w:val="en-US"/>
        </w:rPr>
      </w:pPr>
      <w:r w:rsidRPr="0006156E">
        <w:rPr>
          <w:lang w:val="en-US"/>
        </w:rPr>
        <w:t xml:space="preserve">Wird der Rechnungsbetrag aus Gründen, die der Kunde zu vertreten hat, nicht innerhalb des Fälligkeitsdatums bezahlt, berechnet der Anbieter. für jeden Tag der Verspätung eine pauschalierte Entschädigung in Höhe von 0,1 % des gesamten Warenwertes. Dem Auftraggeber bleibt der Nachweis gestattet, dass überhaupt kein Schaden entstanden oder dieser wesentlich niedriger als die Pauschale ist. </w:t>
      </w:r>
    </w:p>
    <w:p w14:paraId="439D19A3" w14:textId="77777777" w:rsidR="001E23AC" w:rsidRPr="0006156E" w:rsidRDefault="00000000">
      <w:pPr>
        <w:ind w:left="-5" w:right="0"/>
        <w:rPr>
          <w:lang w:val="en-US"/>
        </w:rPr>
      </w:pPr>
      <w:r w:rsidRPr="0006156E">
        <w:rPr>
          <w:lang w:val="en-US"/>
        </w:rPr>
        <w:t xml:space="preserve">Bei Zahlung auf Rechnung sowie in den übrigen Fällen, in denen ein gesetzlicher Grund vorliegt, haftet der Anbieter. prüft und bewertet die vom Kunden angegebenen Daten. </w:t>
      </w:r>
    </w:p>
    <w:p w14:paraId="7CED53E2" w14:textId="77777777" w:rsidR="001E23AC" w:rsidRPr="0006156E" w:rsidRDefault="00000000">
      <w:pPr>
        <w:ind w:left="-5" w:right="0"/>
        <w:rPr>
          <w:lang w:val="en-US"/>
        </w:rPr>
      </w:pPr>
      <w:r w:rsidRPr="0006156E">
        <w:rPr>
          <w:lang w:val="en-US"/>
        </w:rPr>
        <w:t xml:space="preserve">Die Zahlungsweise ist in den Rechnungen der </w:t>
      </w:r>
      <w:proofErr w:type="gramStart"/>
      <w:r w:rsidRPr="0006156E">
        <w:rPr>
          <w:lang w:val="en-US"/>
        </w:rPr>
        <w:t>Anbieter .</w:t>
      </w:r>
      <w:proofErr w:type="gramEnd"/>
      <w:r w:rsidRPr="0006156E">
        <w:rPr>
          <w:lang w:val="en-US"/>
        </w:rPr>
        <w:t xml:space="preserve"> </w:t>
      </w:r>
    </w:p>
    <w:p w14:paraId="37B804DB" w14:textId="77777777" w:rsidR="001E23AC" w:rsidRPr="0006156E" w:rsidRDefault="00000000">
      <w:pPr>
        <w:ind w:left="-5" w:right="0"/>
        <w:rPr>
          <w:lang w:val="en-US"/>
        </w:rPr>
      </w:pPr>
      <w:r w:rsidRPr="0006156E">
        <w:rPr>
          <w:lang w:val="en-US"/>
        </w:rPr>
        <w:t xml:space="preserve">7.3. Bestimmte Zahlungsarten können im Einzelfall von dem Anbieter ausgeschlossen werden. </w:t>
      </w:r>
    </w:p>
    <w:p w14:paraId="299F13DC" w14:textId="77777777" w:rsidR="001E23AC" w:rsidRPr="0006156E" w:rsidRDefault="00000000">
      <w:pPr>
        <w:ind w:left="-5" w:right="0"/>
        <w:rPr>
          <w:lang w:val="en-US"/>
        </w:rPr>
      </w:pPr>
      <w:r w:rsidRPr="0006156E">
        <w:rPr>
          <w:lang w:val="en-US"/>
        </w:rPr>
        <w:t xml:space="preserve">7.4. Dem Besteller ist nicht gestattet, die Ware oder Dienstleistung durch das Senden von Bargeld oder Schecks zu bezahlen. </w:t>
      </w:r>
    </w:p>
    <w:p w14:paraId="56C9B1A4" w14:textId="77777777" w:rsidR="001E23AC" w:rsidRPr="0006156E" w:rsidRDefault="00000000">
      <w:pPr>
        <w:ind w:left="-5" w:right="0"/>
        <w:rPr>
          <w:lang w:val="en-US"/>
        </w:rPr>
      </w:pPr>
      <w:r w:rsidRPr="0006156E">
        <w:rPr>
          <w:lang w:val="en-US"/>
        </w:rPr>
        <w:t xml:space="preserve">7.5. Sollte der Besteller ein Online-Zahlungsverfahren wählen, ermächtigt der Besteller den Anbieter dadurch, die fälligen Beträge zum Zeitpunkt der Bestellung einzuziehen. </w:t>
      </w:r>
    </w:p>
    <w:p w14:paraId="12B0CECD" w14:textId="77777777" w:rsidR="001E23AC" w:rsidRPr="0006156E" w:rsidRDefault="00000000">
      <w:pPr>
        <w:ind w:left="-5" w:right="0"/>
        <w:rPr>
          <w:lang w:val="en-US"/>
        </w:rPr>
      </w:pPr>
      <w:r w:rsidRPr="0006156E">
        <w:rPr>
          <w:lang w:val="en-US"/>
        </w:rPr>
        <w:t xml:space="preserve">7.6. Sollte der Anbieter die Bezahlung per Vorkasse anbieten und der Besteller diese Zahlungsart wählen, hat der Besteller den Rechnungsbetrag innerhalb von fünf Kalendertagen nach Eingang der Bestellung auf das Konto des Anbieters zu überweisen. Der Anbieter reserviert die Ware dementsprechend für fünf Kalendertage. </w:t>
      </w:r>
    </w:p>
    <w:p w14:paraId="23FA495E" w14:textId="77777777" w:rsidR="001E23AC" w:rsidRPr="0006156E" w:rsidRDefault="00000000">
      <w:pPr>
        <w:ind w:left="-5" w:right="0"/>
        <w:rPr>
          <w:lang w:val="en-US"/>
        </w:rPr>
      </w:pPr>
      <w:r w:rsidRPr="0006156E">
        <w:rPr>
          <w:lang w:val="en-US"/>
        </w:rPr>
        <w:t xml:space="preserve">7.7. Sollte der Anbieter die Bezahlung per Kreditkarte anbieten und der Besteller diese Zahlungsart wählen, ermächtigt dieser den Anbieter ausdrücklich dazu, die fälligen Beträge einzuziehen. </w:t>
      </w:r>
    </w:p>
    <w:p w14:paraId="53DD6C25" w14:textId="77777777" w:rsidR="001E23AC" w:rsidRPr="0006156E" w:rsidRDefault="00000000">
      <w:pPr>
        <w:ind w:left="-5" w:right="0"/>
        <w:rPr>
          <w:lang w:val="en-US"/>
        </w:rPr>
      </w:pPr>
      <w:r w:rsidRPr="0006156E">
        <w:rPr>
          <w:lang w:val="en-US"/>
        </w:rPr>
        <w:lastRenderedPageBreak/>
        <w:t>7.8. Sollte der Anbieter die Bezahlung per Lastschrift anbieten und der Besteller diese Zahlungsart wählen, erteilt der Besteller dem Anbieter ein SEPA Basismandat. Sollte es bei der Zahlung per Lastschrift zu einer Rückbuchung einer Zahlungstransaktion mangels Kontodeckung oder aufgrund falsch übermittelter Daten der Bankverbindung kommen, so hat der Besteller dafür die Kosten zu tragen.</w:t>
      </w:r>
    </w:p>
    <w:p w14:paraId="708AAED7" w14:textId="77777777" w:rsidR="001E23AC" w:rsidRPr="0006156E" w:rsidRDefault="00000000">
      <w:pPr>
        <w:ind w:left="-5" w:right="0"/>
        <w:rPr>
          <w:lang w:val="en-US"/>
        </w:rPr>
      </w:pPr>
      <w:r w:rsidRPr="0006156E">
        <w:rPr>
          <w:lang w:val="en-US"/>
        </w:rPr>
        <w:t xml:space="preserve">7.9. Sollte der Anbieter die Bezahlung per Vorkasse anbieten und der Besteller diese Zahlungsart wählen, verpflichtet sich der Besteller, den Rechnungsbetrag innerhalb von 14 Tagen nach Warenversand, ohne jeglichen Abzug vom Skonto zu begleichen. </w:t>
      </w:r>
    </w:p>
    <w:p w14:paraId="1362616C" w14:textId="77777777" w:rsidR="001E23AC" w:rsidRDefault="00000000">
      <w:pPr>
        <w:ind w:left="-5" w:right="0"/>
      </w:pPr>
      <w:r>
        <w:t xml:space="preserve">7.10. </w:t>
      </w:r>
      <w:proofErr w:type="spellStart"/>
      <w:r>
        <w:t>Sollte</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mit</w:t>
      </w:r>
      <w:proofErr w:type="spellEnd"/>
      <w:r>
        <w:t xml:space="preserve"> </w:t>
      </w:r>
      <w:proofErr w:type="spellStart"/>
      <w:r>
        <w:t>der</w:t>
      </w:r>
      <w:proofErr w:type="spellEnd"/>
      <w:r>
        <w:t xml:space="preserve"> </w:t>
      </w:r>
      <w:proofErr w:type="spellStart"/>
      <w:r>
        <w:t>Zahlung</w:t>
      </w:r>
      <w:proofErr w:type="spellEnd"/>
      <w:r>
        <w:t xml:space="preserve"> </w:t>
      </w:r>
      <w:proofErr w:type="spellStart"/>
      <w:r>
        <w:t>in</w:t>
      </w:r>
      <w:proofErr w:type="spellEnd"/>
      <w:r>
        <w:t xml:space="preserve"> </w:t>
      </w:r>
      <w:proofErr w:type="spellStart"/>
      <w:r>
        <w:t>Verzug</w:t>
      </w:r>
      <w:proofErr w:type="spellEnd"/>
      <w:r>
        <w:t xml:space="preserve"> </w:t>
      </w:r>
      <w:proofErr w:type="spellStart"/>
      <w:r>
        <w:t>kommen</w:t>
      </w:r>
      <w:proofErr w:type="spellEnd"/>
      <w:r>
        <w:t xml:space="preserve">, </w:t>
      </w:r>
      <w:proofErr w:type="spellStart"/>
      <w:r>
        <w:t>so</w:t>
      </w:r>
      <w:proofErr w:type="spellEnd"/>
      <w:r>
        <w:t xml:space="preserve"> </w:t>
      </w:r>
      <w:proofErr w:type="spellStart"/>
      <w:r>
        <w:t>behält</w:t>
      </w:r>
      <w:proofErr w:type="spellEnd"/>
      <w:r>
        <w:t xml:space="preserve"> </w:t>
      </w:r>
      <w:proofErr w:type="spellStart"/>
      <w:r>
        <w:t>sich</w:t>
      </w:r>
      <w:proofErr w:type="spellEnd"/>
      <w:r>
        <w:t xml:space="preserve"> </w:t>
      </w:r>
      <w:proofErr w:type="spellStart"/>
      <w:r>
        <w:t>der</w:t>
      </w:r>
      <w:proofErr w:type="spellEnd"/>
      <w:r>
        <w:t xml:space="preserve"> </w:t>
      </w:r>
      <w:proofErr w:type="spellStart"/>
      <w:r>
        <w:t>Anbieter</w:t>
      </w:r>
      <w:proofErr w:type="spellEnd"/>
      <w:r>
        <w:t xml:space="preserve"> </w:t>
      </w:r>
      <w:proofErr w:type="spellStart"/>
      <w:r>
        <w:t>die</w:t>
      </w:r>
      <w:proofErr w:type="spellEnd"/>
      <w:r>
        <w:t xml:space="preserve"> </w:t>
      </w:r>
      <w:proofErr w:type="spellStart"/>
      <w:r>
        <w:t>Geltendmachung</w:t>
      </w:r>
      <w:proofErr w:type="spellEnd"/>
      <w:r>
        <w:t xml:space="preserve"> </w:t>
      </w:r>
      <w:proofErr w:type="spellStart"/>
      <w:r>
        <w:t>des</w:t>
      </w:r>
      <w:proofErr w:type="spellEnd"/>
      <w:r>
        <w:t xml:space="preserve"> </w:t>
      </w:r>
      <w:proofErr w:type="spellStart"/>
      <w:r>
        <w:t>Verzugsschadens</w:t>
      </w:r>
      <w:proofErr w:type="spellEnd"/>
      <w:r>
        <w:t xml:space="preserve"> </w:t>
      </w:r>
      <w:proofErr w:type="spellStart"/>
      <w:r>
        <w:t>vor</w:t>
      </w:r>
      <w:proofErr w:type="spellEnd"/>
      <w:r>
        <w:t xml:space="preserve">. </w:t>
      </w:r>
    </w:p>
    <w:p w14:paraId="404034B1" w14:textId="77777777" w:rsidR="001E23AC" w:rsidRDefault="00000000">
      <w:pPr>
        <w:spacing w:after="0" w:line="259" w:lineRule="auto"/>
        <w:ind w:left="0" w:right="0" w:firstLine="0"/>
        <w:jc w:val="left"/>
      </w:pPr>
      <w:r>
        <w:t xml:space="preserve"> </w:t>
      </w:r>
    </w:p>
    <w:p w14:paraId="7A323693" w14:textId="77777777" w:rsidR="001E23AC" w:rsidRPr="0006156E" w:rsidRDefault="00000000">
      <w:pPr>
        <w:pStyle w:val="1"/>
        <w:ind w:left="-5"/>
        <w:rPr>
          <w:lang w:val="en-US"/>
        </w:rPr>
      </w:pPr>
      <w:r>
        <w:t xml:space="preserve"> </w:t>
      </w:r>
      <w:r w:rsidRPr="0006156E">
        <w:rPr>
          <w:lang w:val="en-US"/>
        </w:rPr>
        <w:t>§ 8</w:t>
      </w:r>
      <w:r w:rsidRPr="0006156E">
        <w:rPr>
          <w:b w:val="0"/>
          <w:lang w:val="en-US"/>
        </w:rPr>
        <w:t xml:space="preserve"> </w:t>
      </w:r>
      <w:r w:rsidRPr="0006156E">
        <w:rPr>
          <w:lang w:val="en-US"/>
        </w:rPr>
        <w:t xml:space="preserve">Anmeldung und Kündigung </w:t>
      </w:r>
    </w:p>
    <w:p w14:paraId="7364A228" w14:textId="77777777" w:rsidR="001E23AC" w:rsidRPr="0006156E" w:rsidRDefault="00000000">
      <w:pPr>
        <w:ind w:left="-5" w:right="0"/>
        <w:rPr>
          <w:lang w:val="en-US"/>
        </w:rPr>
      </w:pPr>
      <w:r w:rsidRPr="0006156E">
        <w:rPr>
          <w:lang w:val="en-US"/>
        </w:rPr>
        <w:t xml:space="preserve">8.1. Weiterhin erklärt der Besteller, dass er und nach seiner Kenntnis auch kein Mitglied seines Haushaltes nicht wegen einer vorsätzlichen Straftat die die Sicherheit von Dritten gefährdet vorbestraft ist, insbesondere nicht wegen einer Straftat gegen die sexuelle Selbstbestimmung (§§ 174 ff. StGB, einer Straftat gegen das Leben (§§ 211 ff. StGB), einer Straftat gegen die körperliche Unversehrtheit (§ 223 ff. StGB), einer Straftat gegen die persönliche Freiheit (§§ 232 ff. StGB), oder wegen eines Diebstahl und Unterschlagung (§§ 242 ff. StGB) oder des Raubes und der Erpressung (§§ 249 ff. StGB) oder wegen Drogenmissbrauch. </w:t>
      </w:r>
    </w:p>
    <w:p w14:paraId="76ADC300" w14:textId="77777777" w:rsidR="001E23AC" w:rsidRPr="0006156E" w:rsidRDefault="00000000">
      <w:pPr>
        <w:spacing w:after="0"/>
        <w:ind w:left="-5" w:right="0"/>
        <w:rPr>
          <w:lang w:val="en-US"/>
        </w:rPr>
      </w:pPr>
      <w:r w:rsidRPr="0006156E">
        <w:rPr>
          <w:lang w:val="en-US"/>
        </w:rPr>
        <w:t xml:space="preserve">8.2. Ein Nutzer ist, unter Vorbehalt, jederzeit berechtigt, sich ohne Angabe eines Grundes schriftlich per Post, E-Mail oder Telefon abzumelden. Gleichzeitig besteht die Möglichkeit, innerhalb der Daten und Einstellungen im Nutzer-Account diesen vollständig und eigenhändig zu deaktivieren. Das vorher geschlossene </w:t>
      </w:r>
    </w:p>
    <w:p w14:paraId="031EDB8D" w14:textId="77777777" w:rsidR="001E23AC" w:rsidRPr="0006156E" w:rsidRDefault="00000000">
      <w:pPr>
        <w:ind w:left="-5" w:right="0"/>
        <w:rPr>
          <w:lang w:val="en-US"/>
        </w:rPr>
      </w:pPr>
      <w:r w:rsidRPr="0006156E">
        <w:rPr>
          <w:lang w:val="en-US"/>
        </w:rPr>
        <w:t xml:space="preserve">Vertragsverhältnis ist damit beendet. </w:t>
      </w:r>
    </w:p>
    <w:p w14:paraId="51D97023" w14:textId="77777777" w:rsidR="001E23AC" w:rsidRPr="0006156E" w:rsidRDefault="00000000">
      <w:pPr>
        <w:spacing w:after="0"/>
        <w:ind w:left="-5" w:right="0"/>
        <w:rPr>
          <w:lang w:val="en-US"/>
        </w:rPr>
      </w:pPr>
      <w:r w:rsidRPr="0006156E">
        <w:rPr>
          <w:lang w:val="en-US"/>
        </w:rPr>
        <w:t xml:space="preserve">8.3. Hat ein Nutzer sich für einen entgeltlichen Dienst angemeldet, so kann er spätestens Ein Monat vor dem Buchungszeitraum kündigen. Wird diese Frist nicht eingehalten, so verlängert sich der kostenpflichtige Dienst je nach gewählter Buchungszeit um diese und die Kündigung wird erst zum Ende des </w:t>
      </w:r>
    </w:p>
    <w:p w14:paraId="1DAFC63C" w14:textId="77777777" w:rsidR="001E23AC" w:rsidRPr="0006156E" w:rsidRDefault="00000000">
      <w:pPr>
        <w:ind w:left="-5" w:right="0"/>
        <w:rPr>
          <w:lang w:val="en-US"/>
        </w:rPr>
      </w:pPr>
      <w:r w:rsidRPr="0006156E">
        <w:rPr>
          <w:lang w:val="en-US"/>
        </w:rPr>
        <w:t xml:space="preserve">Folgebuchungszeites wirksam. Eine Kündigung ist per Telefon, E-Mail oder Brief möglich und wird von uns schriftlich bestätigt. Damit Ihre Kündigung zugeordnet werden kann sollen der vollständige Name, die hinterlegte E-Mail-Adresse und die Anschrift des Kunden angegeben werden. Im Fall einer Kündigung per Telefon wird das individuelle Telefon-Passwort benötigt. </w:t>
      </w:r>
    </w:p>
    <w:p w14:paraId="7B54BC44" w14:textId="77777777" w:rsidR="001E23AC" w:rsidRPr="0006156E" w:rsidRDefault="00000000">
      <w:pPr>
        <w:ind w:left="-5" w:right="0"/>
        <w:rPr>
          <w:lang w:val="en-US"/>
        </w:rPr>
      </w:pPr>
      <w:r w:rsidRPr="0006156E">
        <w:rPr>
          <w:lang w:val="en-US"/>
        </w:rPr>
        <w:t xml:space="preserve">8.4. Anbieter können den Vertrag nach eigenem Ermessen, mit oder ohne vorherige Ankündigung und ohne Angabe von Gründen, zu jeder Zeit kündigen. Der Anbieter hält sich weiterhin das Recht vor, Profile und /oder jeden Inhalt, der auf der Website durch oder von dem Nutzer veröffentlicht wurde, zu entfernen. Falls Anbieter die Registrierung des Nutzers beendet und/oder Profile oder veröffentlichte Inhalte des Nutzers entfernt haben, besteht für Anbieter keine Verpflichtung den Nutzer darüber noch über den Grund der Beendigung oder die Entfernung zu informieren. </w:t>
      </w:r>
    </w:p>
    <w:p w14:paraId="7CC7800D" w14:textId="77777777" w:rsidR="001E23AC" w:rsidRPr="0006156E" w:rsidRDefault="00000000">
      <w:pPr>
        <w:ind w:left="-5" w:right="0"/>
        <w:rPr>
          <w:lang w:val="en-US"/>
        </w:rPr>
      </w:pPr>
      <w:r w:rsidRPr="0006156E">
        <w:rPr>
          <w:lang w:val="en-US"/>
        </w:rPr>
        <w:lastRenderedPageBreak/>
        <w:t xml:space="preserve">8.5. Im Anschluss an jede Beendigung von Anbieter in jeder individuellen Nutzung der Services von Silring Deutschland e.K., hält sich das Recht vor, eine Information hierüber an andere registrierte Nutzer, mit denen der Anbieter annimmt, dass diese in Kontakt mit dem Nutzer standen, zu versenden. Anbieters Entscheidung die Registrierung des Nutzers zu beenden und/oder weitere Nutzer zu benachrichtigen mit dem Anbieter anzunehmen, dass der Nutzer in Kontakt stand, impliziert nicht bzw. sagt keinesfalls aus, dass Anbieter. Aussagen über den individuellen Charakter, generelle Reputation, persönliche Charakteristika noch über den Lebensstil treffen. </w:t>
      </w:r>
    </w:p>
    <w:p w14:paraId="0C885C9A" w14:textId="77777777" w:rsidR="001E23AC" w:rsidRPr="0006156E" w:rsidRDefault="00000000">
      <w:pPr>
        <w:spacing w:after="0"/>
        <w:ind w:left="-5" w:right="0"/>
        <w:rPr>
          <w:lang w:val="en-US"/>
        </w:rPr>
      </w:pPr>
      <w:r w:rsidRPr="0006156E">
        <w:rPr>
          <w:lang w:val="en-US"/>
        </w:rPr>
        <w:t xml:space="preserve">8.6. Die Nutzer sind verpflichtet, in Ihrem Profil und sonstigen Bereichen des Portals keine absichtlichen oder betrügerischen Falschangaben zu machen. Solche Angaben können zivilrechtliche Schritte nach sich ziehen. Der Betreiber behält sich darüber hinaus das Recht vor, in einem solchen Fall das bestehende </w:t>
      </w:r>
    </w:p>
    <w:p w14:paraId="66552662" w14:textId="77777777" w:rsidR="001E23AC" w:rsidRPr="0006156E" w:rsidRDefault="00000000">
      <w:pPr>
        <w:ind w:left="-5" w:right="0"/>
        <w:rPr>
          <w:lang w:val="en-US"/>
        </w:rPr>
      </w:pPr>
      <w:r w:rsidRPr="0006156E">
        <w:rPr>
          <w:lang w:val="en-US"/>
        </w:rPr>
        <w:t xml:space="preserve">Vertragsverhältnis mit sofortiger Wirkung aufzulösen. </w:t>
      </w:r>
    </w:p>
    <w:p w14:paraId="6BAE5E68" w14:textId="77777777" w:rsidR="001E23AC" w:rsidRPr="0006156E" w:rsidRDefault="00000000">
      <w:pPr>
        <w:spacing w:after="0"/>
        <w:ind w:left="-5" w:right="0"/>
        <w:rPr>
          <w:lang w:val="en-US"/>
        </w:rPr>
      </w:pPr>
      <w:r w:rsidRPr="0006156E">
        <w:rPr>
          <w:lang w:val="en-US"/>
        </w:rPr>
        <w:t xml:space="preserve">8.7. Wird der Zugang eines Nutzers wegen schuldhaften Vertragsverstoßes gesperrt und/oder das Vertragsverhältnis aufgelöst, hat der Nutzer für die verbleibende Vertragslaufzeit Schadenersatz in Höhe des vereinbarten Entgelts abzüglich der ersparten Aufwendungen zu zahlen. Die Höhe der ersparten Aufwendungen wird pauschal auf 10% des Entgelts angesetzt. Es bleibt beiden Vertragsparteien unbenommen nachzuweisen, dass der Schaden und/oder die ersparten </w:t>
      </w:r>
    </w:p>
    <w:p w14:paraId="1B68AFB3" w14:textId="77777777" w:rsidR="001E23AC" w:rsidRPr="0006156E" w:rsidRDefault="00000000">
      <w:pPr>
        <w:ind w:left="-5" w:right="0"/>
        <w:rPr>
          <w:lang w:val="en-US"/>
        </w:rPr>
      </w:pPr>
      <w:r w:rsidRPr="0006156E">
        <w:rPr>
          <w:lang w:val="en-US"/>
        </w:rPr>
        <w:t xml:space="preserve">Aufwendungen tatsächlich höher oder niedriger sind. </w:t>
      </w:r>
    </w:p>
    <w:p w14:paraId="1A291981" w14:textId="77777777" w:rsidR="001E23AC" w:rsidRPr="0006156E" w:rsidRDefault="00000000">
      <w:pPr>
        <w:ind w:left="-5" w:right="0"/>
        <w:rPr>
          <w:lang w:val="en-US"/>
        </w:rPr>
      </w:pPr>
      <w:r w:rsidRPr="0006156E">
        <w:rPr>
          <w:lang w:val="en-US"/>
        </w:rPr>
        <w:t xml:space="preserve">8.8. Nach Beendigung des Vertragsverhältnisses werden sämtliche Daten des Nutzers vom Anbieter.K.gelöscht. </w:t>
      </w:r>
    </w:p>
    <w:p w14:paraId="35C43B89" w14:textId="77777777" w:rsidR="001E23AC" w:rsidRPr="0006156E" w:rsidRDefault="00000000">
      <w:pPr>
        <w:spacing w:after="0" w:line="259" w:lineRule="auto"/>
        <w:ind w:left="0" w:right="0" w:firstLine="0"/>
        <w:jc w:val="left"/>
        <w:rPr>
          <w:lang w:val="en-US"/>
        </w:rPr>
      </w:pPr>
      <w:r w:rsidRPr="0006156E">
        <w:rPr>
          <w:lang w:val="en-US"/>
        </w:rPr>
        <w:t xml:space="preserve"> </w:t>
      </w:r>
    </w:p>
    <w:p w14:paraId="442CD029" w14:textId="77777777" w:rsidR="001E23AC" w:rsidRPr="0006156E" w:rsidRDefault="00000000">
      <w:pPr>
        <w:pStyle w:val="1"/>
        <w:ind w:left="-5"/>
        <w:rPr>
          <w:lang w:val="en-US"/>
        </w:rPr>
      </w:pPr>
      <w:r w:rsidRPr="0006156E">
        <w:rPr>
          <w:lang w:val="en-US"/>
        </w:rPr>
        <w:t xml:space="preserve"> § 9</w:t>
      </w:r>
      <w:r w:rsidRPr="0006156E">
        <w:rPr>
          <w:b w:val="0"/>
          <w:lang w:val="en-US"/>
        </w:rPr>
        <w:t xml:space="preserve"> </w:t>
      </w:r>
      <w:r w:rsidRPr="0006156E">
        <w:rPr>
          <w:lang w:val="en-US"/>
        </w:rPr>
        <w:t xml:space="preserve">Haftungsbegrenzung (Dienstleistungen) </w:t>
      </w:r>
    </w:p>
    <w:p w14:paraId="063A8320" w14:textId="77777777" w:rsidR="001E23AC" w:rsidRPr="0006156E" w:rsidRDefault="00000000">
      <w:pPr>
        <w:ind w:left="-5" w:right="0"/>
        <w:rPr>
          <w:lang w:val="en-US"/>
        </w:rPr>
      </w:pPr>
      <w:r w:rsidRPr="0006156E">
        <w:rPr>
          <w:lang w:val="en-US"/>
        </w:rPr>
        <w:t xml:space="preserve">9.1. Anbieter übernehmen keine Verantwortung für den Inhalt und die Richtigkeit der Angaben in den Anmelde- und Profildaten der Besteller sowie weiteren von den Bestellern generierten Inhalten. </w:t>
      </w:r>
    </w:p>
    <w:p w14:paraId="0DC50805" w14:textId="77777777" w:rsidR="001E23AC" w:rsidRPr="0006156E" w:rsidRDefault="00000000">
      <w:pPr>
        <w:ind w:left="-5" w:right="0"/>
        <w:rPr>
          <w:lang w:val="en-US"/>
        </w:rPr>
      </w:pPr>
      <w:r w:rsidRPr="0006156E">
        <w:rPr>
          <w:lang w:val="en-US"/>
        </w:rPr>
        <w:t xml:space="preserve">9.2. In Bezug auf die gesuchte oder angebotene Dienstleistung kommt der Vertrag ausschließlich zwischen den jeweilig beteiligten Bestellern zustande. Daher haftet der Anbieter nicht für Leistungen der teilnehmenden Besteller. Entsprechend sind alle Angelegenheiten bzgl. der Beziehung zwischen den Bestsellern einschließlich, und ohne Ausnahme, der Dienstleistungen, die ein Suchender erhalten hat oder Zahlungen, die an Besteller fällig sind, direkt an die jeweilige Partei zu richten. Anbieter kann hierfür nicht verantwortlich gemacht werden und widerspricht hiermit ausdrücklich allen etwaigen Haftungsansprüchen welcher Art auch immer einschließlich Forderungen, Leistungen, direkte oder indirekte Beschädigungen jeder Art, bewusst oder unbewusst, vermutet oder unvermutet, offengelegt oder nicht, in welcher Art auch immer im Zusammenhang mit den genannten Angelegenheiten. </w:t>
      </w:r>
    </w:p>
    <w:p w14:paraId="5AD14D6E" w14:textId="77777777" w:rsidR="001E23AC" w:rsidRPr="0006156E" w:rsidRDefault="00000000">
      <w:pPr>
        <w:ind w:left="-5" w:right="0"/>
        <w:rPr>
          <w:lang w:val="en-US"/>
        </w:rPr>
      </w:pPr>
      <w:r w:rsidRPr="0006156E">
        <w:rPr>
          <w:lang w:val="en-US"/>
        </w:rPr>
        <w:t xml:space="preserve">9.3. Für Schäden aus der Verletzung des Lebens, des Körpers oder der Gesundheit haftet Anbieter nur, wenn sie auf einer vorsätzlichen oder fahrlässigen Pflichtverletzung von Anbieter oder einer vorsätzlichen oder fahrlässigen </w:t>
      </w:r>
      <w:r w:rsidRPr="0006156E">
        <w:rPr>
          <w:lang w:val="en-US"/>
        </w:rPr>
        <w:lastRenderedPageBreak/>
        <w:t xml:space="preserve">Pflichtverletzung eines gesetzlichen Vertreters oder Erfüllungsgehilfen von Anbieter beruhen. </w:t>
      </w:r>
    </w:p>
    <w:p w14:paraId="2A9455D8" w14:textId="77777777" w:rsidR="001E23AC" w:rsidRPr="0006156E" w:rsidRDefault="00000000">
      <w:pPr>
        <w:ind w:left="-5" w:right="0"/>
        <w:rPr>
          <w:lang w:val="en-US"/>
        </w:rPr>
      </w:pPr>
      <w:r w:rsidRPr="0006156E">
        <w:rPr>
          <w:lang w:val="en-US"/>
        </w:rPr>
        <w:t xml:space="preserve">9.4. Für sonstige Schäden, soweit sie nicht auf der Verletzung von Kardinalpflichten (solche Pflichten, deren Erfüllung die ordnungsgemäße Durchführung des Vertrages überhaupt erst ermöglichen und auf deren Einhaltung der Vertragspartner regelmäßig vertrauen darf) beruhen, haftet Anbieter Europa nur, wenn sie auf einer vorsätzlichen oder grob fahrlässigen Pflichtverletzung von Anbieter oder auf einer vorsätzlichen oder grob fahrlässigen Pflichtverletzung eines gesetzlichen Vertreters oder Erfüllungsgehilfen von Anbieter beruhen. </w:t>
      </w:r>
    </w:p>
    <w:p w14:paraId="17AE13FE" w14:textId="77777777" w:rsidR="001E23AC" w:rsidRPr="0006156E" w:rsidRDefault="00000000">
      <w:pPr>
        <w:ind w:left="-5" w:right="0"/>
        <w:rPr>
          <w:lang w:val="en-US"/>
        </w:rPr>
      </w:pPr>
      <w:r w:rsidRPr="0006156E">
        <w:rPr>
          <w:lang w:val="en-US"/>
        </w:rPr>
        <w:t xml:space="preserve">9.5. Die Schadensersatzansprüche sind auf den vorhersehbaren, vertragstypischen Schaden begrenzt. Sie betragen im Falle des Verzuges höchstens 5% des Auftragswertes. </w:t>
      </w:r>
    </w:p>
    <w:p w14:paraId="0C41A68F" w14:textId="77777777" w:rsidR="001E23AC" w:rsidRPr="0006156E" w:rsidRDefault="00000000">
      <w:pPr>
        <w:ind w:left="-5" w:right="0"/>
        <w:rPr>
          <w:lang w:val="en-US"/>
        </w:rPr>
      </w:pPr>
      <w:r w:rsidRPr="0006156E">
        <w:rPr>
          <w:lang w:val="en-US"/>
        </w:rPr>
        <w:t xml:space="preserve">9.6. Schadensersatzansprüche, die auf der Verletzung des Lebens, des Körpers oder der Gesundheit oder der Freiheit beruhen, verjähren nach 30 Jahren; im Übrigen nach 1 Jahr, wobei die Verjährung mit dem Schluss des Jahres, in dem der Anspruch entstanden ist und der Gläubiger von den Anspruch begründenden Umständen und der Person des Schuldners Kenntnis erlangt oder ohne grobe Fahrlässigkeit erlangen müsste (§ 199 Abs.1 BGB). </w:t>
      </w:r>
    </w:p>
    <w:p w14:paraId="4D9F60AA" w14:textId="77777777" w:rsidR="001E23AC" w:rsidRPr="0006156E" w:rsidRDefault="00000000">
      <w:pPr>
        <w:ind w:left="-5" w:right="0"/>
        <w:rPr>
          <w:lang w:val="en-US"/>
        </w:rPr>
      </w:pPr>
      <w:r w:rsidRPr="0006156E">
        <w:rPr>
          <w:lang w:val="en-US"/>
        </w:rPr>
        <w:t xml:space="preserve">9.7. Der Anbieter behält sich das Recht vor, den Inhalt eines von einem Nutzer verfassten Textes sowie hochgeladener Dateien auf die Einhaltung von Gesetz und Recht hin zu überprüfen und, wenn nötig, ganz oder teilweise zu löschen. </w:t>
      </w:r>
    </w:p>
    <w:p w14:paraId="764C33BE" w14:textId="77777777" w:rsidR="001E23AC" w:rsidRPr="0006156E" w:rsidRDefault="00000000">
      <w:pPr>
        <w:spacing w:after="0" w:line="259" w:lineRule="auto"/>
        <w:ind w:left="0" w:right="0" w:firstLine="0"/>
        <w:jc w:val="left"/>
        <w:rPr>
          <w:lang w:val="en-US"/>
        </w:rPr>
      </w:pPr>
      <w:r w:rsidRPr="0006156E">
        <w:rPr>
          <w:lang w:val="en-US"/>
        </w:rPr>
        <w:t xml:space="preserve"> </w:t>
      </w:r>
    </w:p>
    <w:p w14:paraId="646A05FE" w14:textId="77777777" w:rsidR="001E23AC" w:rsidRDefault="00000000">
      <w:pPr>
        <w:pStyle w:val="1"/>
        <w:ind w:left="-5"/>
      </w:pPr>
      <w:r w:rsidRPr="0006156E">
        <w:rPr>
          <w:lang w:val="en-US"/>
        </w:rPr>
        <w:t xml:space="preserve"> </w:t>
      </w:r>
      <w:r>
        <w:t>§ 10</w:t>
      </w:r>
      <w:r>
        <w:rPr>
          <w:b w:val="0"/>
        </w:rPr>
        <w:t xml:space="preserve"> </w:t>
      </w:r>
      <w:proofErr w:type="spellStart"/>
      <w:r>
        <w:t>Aufrechnung</w:t>
      </w:r>
      <w:proofErr w:type="spellEnd"/>
      <w:r>
        <w:t xml:space="preserve"> </w:t>
      </w:r>
      <w:proofErr w:type="spellStart"/>
      <w:r>
        <w:t>und</w:t>
      </w:r>
      <w:proofErr w:type="spellEnd"/>
      <w:r>
        <w:t xml:space="preserve"> </w:t>
      </w:r>
      <w:proofErr w:type="spellStart"/>
      <w:r>
        <w:t>Zurückbehaltungsrecht</w:t>
      </w:r>
      <w:proofErr w:type="spellEnd"/>
      <w:r>
        <w:t xml:space="preserve"> </w:t>
      </w:r>
    </w:p>
    <w:p w14:paraId="5274D8C9" w14:textId="77777777" w:rsidR="001E23AC" w:rsidRDefault="00000000">
      <w:pPr>
        <w:ind w:left="-5" w:right="0"/>
      </w:pPr>
      <w:r>
        <w:t xml:space="preserve">10.1. </w:t>
      </w:r>
      <w:proofErr w:type="spellStart"/>
      <w:r>
        <w:t>Dem</w:t>
      </w:r>
      <w:proofErr w:type="spellEnd"/>
      <w:r>
        <w:t xml:space="preserve"> </w:t>
      </w:r>
      <w:proofErr w:type="spellStart"/>
      <w:r>
        <w:t>Besteller</w:t>
      </w:r>
      <w:proofErr w:type="spellEnd"/>
      <w:r>
        <w:t xml:space="preserve"> </w:t>
      </w:r>
      <w:proofErr w:type="spellStart"/>
      <w:r>
        <w:t>steht</w:t>
      </w:r>
      <w:proofErr w:type="spellEnd"/>
      <w:r>
        <w:t xml:space="preserve"> </w:t>
      </w:r>
      <w:proofErr w:type="spellStart"/>
      <w:r>
        <w:t>das</w:t>
      </w:r>
      <w:proofErr w:type="spellEnd"/>
      <w:r>
        <w:t xml:space="preserve"> </w:t>
      </w:r>
      <w:proofErr w:type="spellStart"/>
      <w:r>
        <w:t>Recht</w:t>
      </w:r>
      <w:proofErr w:type="spellEnd"/>
      <w:r>
        <w:t xml:space="preserve"> </w:t>
      </w:r>
      <w:proofErr w:type="spellStart"/>
      <w:r>
        <w:t>zur</w:t>
      </w:r>
      <w:proofErr w:type="spellEnd"/>
      <w:r>
        <w:t xml:space="preserve"> </w:t>
      </w:r>
      <w:proofErr w:type="spellStart"/>
      <w:r>
        <w:t>Aufrechnung</w:t>
      </w:r>
      <w:proofErr w:type="spellEnd"/>
      <w:r>
        <w:t xml:space="preserve"> </w:t>
      </w:r>
      <w:proofErr w:type="spellStart"/>
      <w:r>
        <w:t>nur</w:t>
      </w:r>
      <w:proofErr w:type="spellEnd"/>
      <w:r>
        <w:t xml:space="preserve"> </w:t>
      </w:r>
      <w:proofErr w:type="spellStart"/>
      <w:r>
        <w:t>zu</w:t>
      </w:r>
      <w:proofErr w:type="spellEnd"/>
      <w:r>
        <w:t xml:space="preserve">, </w:t>
      </w:r>
      <w:proofErr w:type="spellStart"/>
      <w:r>
        <w:t>wenn</w:t>
      </w:r>
      <w:proofErr w:type="spellEnd"/>
      <w:r>
        <w:t xml:space="preserve"> </w:t>
      </w:r>
      <w:proofErr w:type="spellStart"/>
      <w:r>
        <w:t>die</w:t>
      </w:r>
      <w:proofErr w:type="spellEnd"/>
      <w:r>
        <w:t xml:space="preserve"> </w:t>
      </w:r>
      <w:proofErr w:type="spellStart"/>
      <w:r>
        <w:t>Gegenforderung</w:t>
      </w:r>
      <w:proofErr w:type="spellEnd"/>
      <w:r>
        <w:t xml:space="preserve"> </w:t>
      </w:r>
      <w:proofErr w:type="spellStart"/>
      <w:r>
        <w:t>des</w:t>
      </w:r>
      <w:proofErr w:type="spellEnd"/>
      <w:r>
        <w:t xml:space="preserve"> </w:t>
      </w:r>
      <w:proofErr w:type="spellStart"/>
      <w:r>
        <w:t>Bestellers</w:t>
      </w:r>
      <w:proofErr w:type="spellEnd"/>
      <w:r>
        <w:t xml:space="preserve"> </w:t>
      </w:r>
      <w:proofErr w:type="spellStart"/>
      <w:r>
        <w:t>rechtskräftig</w:t>
      </w:r>
      <w:proofErr w:type="spellEnd"/>
      <w:r>
        <w:t xml:space="preserve"> </w:t>
      </w:r>
      <w:proofErr w:type="spellStart"/>
      <w:r>
        <w:t>festgestellt</w:t>
      </w:r>
      <w:proofErr w:type="spellEnd"/>
      <w:r>
        <w:t xml:space="preserve"> </w:t>
      </w:r>
      <w:proofErr w:type="spellStart"/>
      <w:r>
        <w:t>worden</w:t>
      </w:r>
      <w:proofErr w:type="spellEnd"/>
      <w:r>
        <w:t xml:space="preserve"> </w:t>
      </w:r>
      <w:proofErr w:type="spellStart"/>
      <w:r>
        <w:t>ist</w:t>
      </w:r>
      <w:proofErr w:type="spellEnd"/>
      <w:r>
        <w:t xml:space="preserve"> </w:t>
      </w:r>
      <w:proofErr w:type="spellStart"/>
      <w:r>
        <w:t>oder</w:t>
      </w:r>
      <w:proofErr w:type="spellEnd"/>
      <w:r>
        <w:t xml:space="preserve"> </w:t>
      </w:r>
      <w:proofErr w:type="spellStart"/>
      <w:r>
        <w:t>vom</w:t>
      </w:r>
      <w:proofErr w:type="spellEnd"/>
      <w:r>
        <w:t xml:space="preserve"> </w:t>
      </w:r>
      <w:proofErr w:type="spellStart"/>
      <w:r>
        <w:t>Anbieter</w:t>
      </w:r>
      <w:proofErr w:type="spellEnd"/>
      <w:r>
        <w:t xml:space="preserve"> </w:t>
      </w:r>
      <w:proofErr w:type="spellStart"/>
      <w:r>
        <w:t>nicht</w:t>
      </w:r>
      <w:proofErr w:type="spellEnd"/>
      <w:r>
        <w:t xml:space="preserve"> </w:t>
      </w:r>
      <w:proofErr w:type="spellStart"/>
      <w:r>
        <w:t>bestritten</w:t>
      </w:r>
      <w:proofErr w:type="spellEnd"/>
      <w:r>
        <w:t xml:space="preserve"> </w:t>
      </w:r>
      <w:proofErr w:type="spellStart"/>
      <w:r>
        <w:t>wurde</w:t>
      </w:r>
      <w:proofErr w:type="spellEnd"/>
      <w:r>
        <w:t xml:space="preserve">. </w:t>
      </w:r>
    </w:p>
    <w:p w14:paraId="67AD65FE" w14:textId="77777777" w:rsidR="001E23AC" w:rsidRDefault="00000000">
      <w:pPr>
        <w:ind w:left="-5" w:right="0"/>
      </w:pPr>
      <w:r>
        <w:t xml:space="preserve">10.2. Der </w:t>
      </w:r>
      <w:proofErr w:type="spellStart"/>
      <w:r>
        <w:t>Besteller</w:t>
      </w:r>
      <w:proofErr w:type="spellEnd"/>
      <w:r>
        <w:t xml:space="preserve"> </w:t>
      </w:r>
      <w:proofErr w:type="spellStart"/>
      <w:r>
        <w:t>kann</w:t>
      </w:r>
      <w:proofErr w:type="spellEnd"/>
      <w:r>
        <w:t xml:space="preserve"> </w:t>
      </w:r>
      <w:proofErr w:type="spellStart"/>
      <w:r>
        <w:t>ein</w:t>
      </w:r>
      <w:proofErr w:type="spellEnd"/>
      <w:r>
        <w:t xml:space="preserve"> </w:t>
      </w:r>
      <w:proofErr w:type="spellStart"/>
      <w:r>
        <w:t>Zurückbehaltungsrecht</w:t>
      </w:r>
      <w:proofErr w:type="spellEnd"/>
      <w:r>
        <w:t xml:space="preserve"> </w:t>
      </w:r>
      <w:proofErr w:type="spellStart"/>
      <w:r>
        <w:t>nur</w:t>
      </w:r>
      <w:proofErr w:type="spellEnd"/>
      <w:r>
        <w:t xml:space="preserve"> </w:t>
      </w:r>
      <w:proofErr w:type="spellStart"/>
      <w:r>
        <w:t>ausüben</w:t>
      </w:r>
      <w:proofErr w:type="spellEnd"/>
      <w:r>
        <w:t xml:space="preserve">, </w:t>
      </w:r>
      <w:proofErr w:type="spellStart"/>
      <w:r>
        <w:t>soweit</w:t>
      </w:r>
      <w:proofErr w:type="spellEnd"/>
      <w:r>
        <w:t xml:space="preserve"> </w:t>
      </w:r>
      <w:proofErr w:type="spellStart"/>
      <w:r>
        <w:t>Ihre</w:t>
      </w:r>
      <w:proofErr w:type="spellEnd"/>
      <w:r>
        <w:t xml:space="preserve"> </w:t>
      </w:r>
      <w:proofErr w:type="spellStart"/>
      <w:r>
        <w:t>Gegenforderung</w:t>
      </w:r>
      <w:proofErr w:type="spellEnd"/>
      <w:r>
        <w:t xml:space="preserve"> </w:t>
      </w:r>
      <w:proofErr w:type="spellStart"/>
      <w:r>
        <w:t>auf</w:t>
      </w:r>
      <w:proofErr w:type="spellEnd"/>
      <w:r>
        <w:t xml:space="preserve"> </w:t>
      </w:r>
      <w:proofErr w:type="spellStart"/>
      <w:r>
        <w:t>demselben</w:t>
      </w:r>
      <w:proofErr w:type="spellEnd"/>
      <w:r>
        <w:t xml:space="preserve"> </w:t>
      </w:r>
      <w:proofErr w:type="spellStart"/>
      <w:r>
        <w:t>Vertragsverhältnis</w:t>
      </w:r>
      <w:proofErr w:type="spellEnd"/>
      <w:r>
        <w:t xml:space="preserve"> </w:t>
      </w:r>
      <w:proofErr w:type="spellStart"/>
      <w:r>
        <w:t>beruht</w:t>
      </w:r>
      <w:proofErr w:type="spellEnd"/>
      <w:r>
        <w:t xml:space="preserve">. </w:t>
      </w:r>
    </w:p>
    <w:p w14:paraId="022EAC5A" w14:textId="77777777" w:rsidR="001E23AC" w:rsidRDefault="00000000">
      <w:pPr>
        <w:spacing w:after="0" w:line="259" w:lineRule="auto"/>
        <w:ind w:left="0" w:right="0" w:firstLine="0"/>
        <w:jc w:val="left"/>
      </w:pPr>
      <w:r>
        <w:t xml:space="preserve"> </w:t>
      </w:r>
    </w:p>
    <w:p w14:paraId="53969B76" w14:textId="77777777" w:rsidR="001E23AC" w:rsidRPr="0006156E" w:rsidRDefault="00000000">
      <w:pPr>
        <w:spacing w:after="218" w:line="259" w:lineRule="auto"/>
        <w:ind w:left="-5" w:right="0"/>
        <w:jc w:val="left"/>
        <w:rPr>
          <w:lang w:val="en-US"/>
        </w:rPr>
      </w:pPr>
      <w:r>
        <w:rPr>
          <w:b/>
        </w:rPr>
        <w:t xml:space="preserve"> </w:t>
      </w:r>
      <w:r w:rsidRPr="0006156E">
        <w:rPr>
          <w:b/>
          <w:lang w:val="en-US"/>
        </w:rPr>
        <w:t>§ 11</w:t>
      </w:r>
      <w:r w:rsidRPr="0006156E">
        <w:rPr>
          <w:lang w:val="en-US"/>
        </w:rPr>
        <w:t xml:space="preserve"> </w:t>
      </w:r>
      <w:r w:rsidRPr="0006156E">
        <w:rPr>
          <w:b/>
          <w:lang w:val="en-US"/>
        </w:rPr>
        <w:t xml:space="preserve">Eigentumsvorbehalt </w:t>
      </w:r>
    </w:p>
    <w:p w14:paraId="53D6E27F" w14:textId="77777777" w:rsidR="001E23AC" w:rsidRPr="0006156E" w:rsidRDefault="00000000">
      <w:pPr>
        <w:ind w:left="-5" w:right="0"/>
        <w:rPr>
          <w:lang w:val="en-US"/>
        </w:rPr>
      </w:pPr>
      <w:r w:rsidRPr="0006156E">
        <w:rPr>
          <w:lang w:val="en-US"/>
        </w:rPr>
        <w:t xml:space="preserve">Anbieter behält sich das Eigentum an der Ware bis zur vollständigen Bezahlung vor. </w:t>
      </w:r>
    </w:p>
    <w:p w14:paraId="75BC10CE" w14:textId="77777777" w:rsidR="001E23AC" w:rsidRPr="0006156E" w:rsidRDefault="00000000">
      <w:pPr>
        <w:spacing w:after="0" w:line="259" w:lineRule="auto"/>
        <w:ind w:left="0" w:right="0" w:firstLine="0"/>
        <w:jc w:val="left"/>
        <w:rPr>
          <w:lang w:val="en-US"/>
        </w:rPr>
      </w:pPr>
      <w:r w:rsidRPr="0006156E">
        <w:rPr>
          <w:lang w:val="en-US"/>
        </w:rPr>
        <w:t xml:space="preserve"> </w:t>
      </w:r>
    </w:p>
    <w:p w14:paraId="4ADD938A" w14:textId="77777777" w:rsidR="001E23AC" w:rsidRDefault="00000000">
      <w:pPr>
        <w:pStyle w:val="1"/>
        <w:ind w:left="-5"/>
      </w:pPr>
      <w:r w:rsidRPr="0006156E">
        <w:rPr>
          <w:lang w:val="en-US"/>
        </w:rPr>
        <w:t xml:space="preserve"> </w:t>
      </w:r>
      <w:r>
        <w:t>§ 12</w:t>
      </w:r>
      <w:r>
        <w:rPr>
          <w:b w:val="0"/>
        </w:rPr>
        <w:t xml:space="preserve"> </w:t>
      </w:r>
      <w:proofErr w:type="spellStart"/>
      <w:r>
        <w:t>Transportschäden</w:t>
      </w:r>
      <w:proofErr w:type="spellEnd"/>
      <w:r>
        <w:t xml:space="preserve"> </w:t>
      </w:r>
    </w:p>
    <w:p w14:paraId="3171F3C5" w14:textId="77777777" w:rsidR="001E23AC" w:rsidRDefault="00000000">
      <w:pPr>
        <w:ind w:left="-5" w:right="0"/>
      </w:pPr>
      <w:r>
        <w:t xml:space="preserve">12.1. </w:t>
      </w:r>
      <w:proofErr w:type="spellStart"/>
      <w:r>
        <w:t>Sollte</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die</w:t>
      </w:r>
      <w:proofErr w:type="spellEnd"/>
      <w:r>
        <w:t xml:space="preserve"> </w:t>
      </w:r>
      <w:proofErr w:type="spellStart"/>
      <w:r>
        <w:t>Ware</w:t>
      </w:r>
      <w:proofErr w:type="spellEnd"/>
      <w:r>
        <w:t xml:space="preserve"> </w:t>
      </w:r>
      <w:proofErr w:type="spellStart"/>
      <w:r>
        <w:t>mit</w:t>
      </w:r>
      <w:proofErr w:type="spellEnd"/>
      <w:r>
        <w:t xml:space="preserve"> </w:t>
      </w:r>
      <w:proofErr w:type="spellStart"/>
      <w:r>
        <w:t>offensichtlichen</w:t>
      </w:r>
      <w:proofErr w:type="spellEnd"/>
      <w:r>
        <w:t xml:space="preserve"> </w:t>
      </w:r>
      <w:proofErr w:type="spellStart"/>
      <w:r>
        <w:t>Transportschäden</w:t>
      </w:r>
      <w:proofErr w:type="spellEnd"/>
      <w:r>
        <w:t xml:space="preserve"> </w:t>
      </w:r>
      <w:proofErr w:type="spellStart"/>
      <w:r>
        <w:t>erhalten</w:t>
      </w:r>
      <w:proofErr w:type="spellEnd"/>
      <w:r>
        <w:t xml:space="preserve">, </w:t>
      </w:r>
      <w:proofErr w:type="spellStart"/>
      <w:r>
        <w:t>so</w:t>
      </w:r>
      <w:proofErr w:type="spellEnd"/>
      <w:r>
        <w:t xml:space="preserve"> </w:t>
      </w:r>
      <w:proofErr w:type="spellStart"/>
      <w:r>
        <w:t>fordert</w:t>
      </w:r>
      <w:proofErr w:type="spellEnd"/>
      <w:r>
        <w:t xml:space="preserve"> </w:t>
      </w:r>
      <w:proofErr w:type="spellStart"/>
      <w:r>
        <w:t>der</w:t>
      </w:r>
      <w:proofErr w:type="spellEnd"/>
      <w:r>
        <w:t xml:space="preserve"> </w:t>
      </w:r>
      <w:proofErr w:type="spellStart"/>
      <w:r>
        <w:t>Anbieter</w:t>
      </w:r>
      <w:proofErr w:type="spellEnd"/>
      <w:r>
        <w:t xml:space="preserve"> </w:t>
      </w:r>
      <w:proofErr w:type="spellStart"/>
      <w:r>
        <w:t>ihn</w:t>
      </w:r>
      <w:proofErr w:type="spellEnd"/>
      <w:r>
        <w:t xml:space="preserve"> </w:t>
      </w:r>
      <w:proofErr w:type="spellStart"/>
      <w:r>
        <w:t>dazu</w:t>
      </w:r>
      <w:proofErr w:type="spellEnd"/>
      <w:r>
        <w:t xml:space="preserve"> </w:t>
      </w:r>
      <w:proofErr w:type="spellStart"/>
      <w:r>
        <w:t>auf</w:t>
      </w:r>
      <w:proofErr w:type="spellEnd"/>
      <w:r>
        <w:t xml:space="preserve">, </w:t>
      </w:r>
      <w:proofErr w:type="spellStart"/>
      <w:r>
        <w:t>diese</w:t>
      </w:r>
      <w:proofErr w:type="spellEnd"/>
      <w:r>
        <w:t xml:space="preserve"> </w:t>
      </w:r>
      <w:proofErr w:type="spellStart"/>
      <w:r>
        <w:t>schnellstmöglich</w:t>
      </w:r>
      <w:proofErr w:type="spellEnd"/>
      <w:r>
        <w:t xml:space="preserve"> </w:t>
      </w:r>
      <w:proofErr w:type="spellStart"/>
      <w:r>
        <w:t>zu</w:t>
      </w:r>
      <w:proofErr w:type="spellEnd"/>
      <w:r>
        <w:t xml:space="preserve"> </w:t>
      </w:r>
      <w:proofErr w:type="spellStart"/>
      <w:r>
        <w:t>reklamieren</w:t>
      </w:r>
      <w:proofErr w:type="spellEnd"/>
      <w:r>
        <w:t xml:space="preserve">. </w:t>
      </w:r>
    </w:p>
    <w:p w14:paraId="7BA18FD9" w14:textId="77777777" w:rsidR="001E23AC" w:rsidRPr="0006156E" w:rsidRDefault="00000000">
      <w:pPr>
        <w:ind w:left="-5" w:right="0"/>
        <w:rPr>
          <w:lang w:val="en-US"/>
        </w:rPr>
      </w:pPr>
      <w:r>
        <w:t xml:space="preserve">12.2. </w:t>
      </w:r>
      <w:proofErr w:type="spellStart"/>
      <w:r>
        <w:t>Sollte</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die</w:t>
      </w:r>
      <w:proofErr w:type="spellEnd"/>
      <w:r>
        <w:t xml:space="preserve"> </w:t>
      </w:r>
      <w:proofErr w:type="spellStart"/>
      <w:r>
        <w:t>Reklamation</w:t>
      </w:r>
      <w:proofErr w:type="spellEnd"/>
      <w:r>
        <w:t xml:space="preserve"> </w:t>
      </w:r>
      <w:proofErr w:type="spellStart"/>
      <w:r>
        <w:t>versäumen</w:t>
      </w:r>
      <w:proofErr w:type="spellEnd"/>
      <w:r>
        <w:t xml:space="preserve">, </w:t>
      </w:r>
      <w:proofErr w:type="spellStart"/>
      <w:r>
        <w:t>hat</w:t>
      </w:r>
      <w:proofErr w:type="spellEnd"/>
      <w:r>
        <w:t xml:space="preserve"> </w:t>
      </w:r>
      <w:proofErr w:type="spellStart"/>
      <w:r>
        <w:t>dies</w:t>
      </w:r>
      <w:proofErr w:type="spellEnd"/>
      <w:r>
        <w:t xml:space="preserve"> </w:t>
      </w:r>
      <w:proofErr w:type="spellStart"/>
      <w:r>
        <w:t>keine</w:t>
      </w:r>
      <w:proofErr w:type="spellEnd"/>
      <w:r>
        <w:t xml:space="preserve"> </w:t>
      </w:r>
      <w:proofErr w:type="spellStart"/>
      <w:r>
        <w:t>Konsequenzen</w:t>
      </w:r>
      <w:proofErr w:type="spellEnd"/>
      <w:r>
        <w:t xml:space="preserve"> </w:t>
      </w:r>
      <w:proofErr w:type="spellStart"/>
      <w:r>
        <w:t>auf</w:t>
      </w:r>
      <w:proofErr w:type="spellEnd"/>
      <w:r>
        <w:t xml:space="preserve"> </w:t>
      </w:r>
      <w:proofErr w:type="spellStart"/>
      <w:r>
        <w:t>die</w:t>
      </w:r>
      <w:proofErr w:type="spellEnd"/>
      <w:r>
        <w:t xml:space="preserve"> </w:t>
      </w:r>
      <w:proofErr w:type="spellStart"/>
      <w:r>
        <w:t>gesetzlichen</w:t>
      </w:r>
      <w:proofErr w:type="spellEnd"/>
      <w:r>
        <w:t xml:space="preserve"> </w:t>
      </w:r>
      <w:proofErr w:type="spellStart"/>
      <w:r>
        <w:t>Gewährleistungsrechte</w:t>
      </w:r>
      <w:proofErr w:type="spellEnd"/>
      <w:r>
        <w:t xml:space="preserve">. </w:t>
      </w:r>
      <w:r w:rsidRPr="0006156E">
        <w:rPr>
          <w:lang w:val="en-US"/>
        </w:rPr>
        <w:t xml:space="preserve">Die Reklamation bezweckt, dass der </w:t>
      </w:r>
      <w:r w:rsidRPr="0006156E">
        <w:rPr>
          <w:lang w:val="en-US"/>
        </w:rPr>
        <w:lastRenderedPageBreak/>
        <w:t xml:space="preserve">Anbieter seine eigenen Ansprüche gegenüber dem Frachtführer geltend machen kann. </w:t>
      </w:r>
    </w:p>
    <w:p w14:paraId="00187C62" w14:textId="77777777" w:rsidR="001E23AC" w:rsidRPr="0006156E" w:rsidRDefault="00000000">
      <w:pPr>
        <w:spacing w:after="0" w:line="259" w:lineRule="auto"/>
        <w:ind w:left="0" w:right="0" w:firstLine="0"/>
        <w:jc w:val="left"/>
        <w:rPr>
          <w:lang w:val="en-US"/>
        </w:rPr>
      </w:pPr>
      <w:r w:rsidRPr="0006156E">
        <w:rPr>
          <w:lang w:val="en-US"/>
        </w:rPr>
        <w:t xml:space="preserve"> </w:t>
      </w:r>
    </w:p>
    <w:p w14:paraId="46687B84" w14:textId="77777777" w:rsidR="001E23AC" w:rsidRDefault="00000000">
      <w:pPr>
        <w:pStyle w:val="1"/>
        <w:ind w:left="-5"/>
      </w:pPr>
      <w:r w:rsidRPr="0006156E">
        <w:rPr>
          <w:lang w:val="en-US"/>
        </w:rPr>
        <w:t xml:space="preserve"> </w:t>
      </w:r>
      <w:r>
        <w:t>§ 13</w:t>
      </w:r>
      <w:r>
        <w:rPr>
          <w:b w:val="0"/>
        </w:rPr>
        <w:t xml:space="preserve"> </w:t>
      </w:r>
      <w:proofErr w:type="spellStart"/>
      <w:r>
        <w:t>Mängelrecht</w:t>
      </w:r>
      <w:proofErr w:type="spellEnd"/>
      <w:r>
        <w:t xml:space="preserve"> </w:t>
      </w:r>
    </w:p>
    <w:p w14:paraId="31574E79" w14:textId="77777777" w:rsidR="001E23AC" w:rsidRDefault="00000000">
      <w:pPr>
        <w:spacing w:after="0"/>
        <w:ind w:left="-5" w:right="0"/>
      </w:pPr>
      <w:r>
        <w:t xml:space="preserve">13.1. </w:t>
      </w:r>
      <w:proofErr w:type="spellStart"/>
      <w:r>
        <w:t>Ist</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ein</w:t>
      </w:r>
      <w:proofErr w:type="spellEnd"/>
      <w:r>
        <w:t xml:space="preserve"> </w:t>
      </w:r>
      <w:proofErr w:type="spellStart"/>
      <w:r>
        <w:t>Verbraucher</w:t>
      </w:r>
      <w:proofErr w:type="spellEnd"/>
      <w:r>
        <w:t xml:space="preserve">, </w:t>
      </w:r>
      <w:proofErr w:type="spellStart"/>
      <w:r>
        <w:t>so</w:t>
      </w:r>
      <w:proofErr w:type="spellEnd"/>
      <w:r>
        <w:t xml:space="preserve"> </w:t>
      </w:r>
      <w:proofErr w:type="spellStart"/>
      <w:r>
        <w:t>richtet</w:t>
      </w:r>
      <w:proofErr w:type="spellEnd"/>
      <w:r>
        <w:t xml:space="preserve"> </w:t>
      </w:r>
      <w:proofErr w:type="spellStart"/>
      <w:r>
        <w:t>sich</w:t>
      </w:r>
      <w:proofErr w:type="spellEnd"/>
      <w:r>
        <w:t xml:space="preserve"> </w:t>
      </w:r>
      <w:proofErr w:type="spellStart"/>
      <w:r>
        <w:t>die</w:t>
      </w:r>
      <w:proofErr w:type="spellEnd"/>
      <w:r>
        <w:t xml:space="preserve"> </w:t>
      </w:r>
      <w:proofErr w:type="spellStart"/>
      <w:r>
        <w:t>Gewährleistung</w:t>
      </w:r>
      <w:proofErr w:type="spellEnd"/>
      <w:r>
        <w:t xml:space="preserve"> </w:t>
      </w:r>
      <w:proofErr w:type="spellStart"/>
      <w:r>
        <w:t>und</w:t>
      </w:r>
      <w:proofErr w:type="spellEnd"/>
      <w:r>
        <w:t xml:space="preserve"> </w:t>
      </w:r>
      <w:proofErr w:type="spellStart"/>
      <w:r>
        <w:t>Mängelhaftung</w:t>
      </w:r>
      <w:proofErr w:type="spellEnd"/>
      <w:r>
        <w:t xml:space="preserve"> </w:t>
      </w:r>
      <w:proofErr w:type="spellStart"/>
      <w:r>
        <w:t>des</w:t>
      </w:r>
      <w:proofErr w:type="spellEnd"/>
      <w:r>
        <w:t xml:space="preserve"> </w:t>
      </w:r>
      <w:proofErr w:type="spellStart"/>
      <w:r>
        <w:t>gelieferten</w:t>
      </w:r>
      <w:proofErr w:type="spellEnd"/>
      <w:r>
        <w:t xml:space="preserve"> </w:t>
      </w:r>
      <w:proofErr w:type="spellStart"/>
      <w:r>
        <w:t>Kaufgegenstandes</w:t>
      </w:r>
      <w:proofErr w:type="spellEnd"/>
      <w:r>
        <w:t xml:space="preserve"> </w:t>
      </w:r>
      <w:proofErr w:type="spellStart"/>
      <w:r>
        <w:t>nach</w:t>
      </w:r>
      <w:proofErr w:type="spellEnd"/>
      <w:r>
        <w:t xml:space="preserve"> </w:t>
      </w:r>
      <w:proofErr w:type="spellStart"/>
      <w:r>
        <w:t>den</w:t>
      </w:r>
      <w:proofErr w:type="spellEnd"/>
      <w:r>
        <w:t xml:space="preserve"> </w:t>
      </w:r>
      <w:proofErr w:type="spellStart"/>
      <w:r>
        <w:t>gesetzlichen</w:t>
      </w:r>
      <w:proofErr w:type="spellEnd"/>
      <w:r>
        <w:t xml:space="preserve"> </w:t>
      </w:r>
    </w:p>
    <w:p w14:paraId="7D6A3F10" w14:textId="77777777" w:rsidR="001E23AC" w:rsidRPr="0006156E" w:rsidRDefault="00000000">
      <w:pPr>
        <w:ind w:left="-5" w:right="0"/>
        <w:rPr>
          <w:lang w:val="en-US"/>
        </w:rPr>
      </w:pPr>
      <w:r w:rsidRPr="0006156E">
        <w:rPr>
          <w:lang w:val="en-US"/>
        </w:rPr>
        <w:t xml:space="preserve">Vorschriften: Demnach haben Bestseller in der Europäischen Union zusätzlich zu Ihrer 30-Tage Rückgabegarantie für einen Zeitraum von zwei Jahren ab der Lieferung der Ware Gewährleistungsrechte und können die Reparatur oder den Ersatz der auf Silring Deutschland e.K gekauften Produkte verlangen, wenn diese sich als mangelhaft oder nicht wie beschrieben erweisen. Wenn die Ware nicht innerhalb einer angemessenen Zeit oder nicht ohne Schwierigkeiten repariert oder ersetzt werden kann, können Sie die Rückerstattung oder Minderung des Kaufpreises verlangen. </w:t>
      </w:r>
    </w:p>
    <w:p w14:paraId="7002311C" w14:textId="77777777" w:rsidR="001E23AC" w:rsidRDefault="00000000">
      <w:pPr>
        <w:ind w:left="-5" w:right="0"/>
      </w:pPr>
      <w:r>
        <w:t xml:space="preserve">13.2. </w:t>
      </w:r>
      <w:proofErr w:type="spellStart"/>
      <w:r>
        <w:t>Im</w:t>
      </w:r>
      <w:proofErr w:type="spellEnd"/>
      <w:r>
        <w:t xml:space="preserve"> </w:t>
      </w:r>
      <w:proofErr w:type="spellStart"/>
      <w:r>
        <w:t>Fall</w:t>
      </w:r>
      <w:proofErr w:type="spellEnd"/>
      <w:r>
        <w:t xml:space="preserve"> </w:t>
      </w:r>
      <w:proofErr w:type="spellStart"/>
      <w:r>
        <w:t>von</w:t>
      </w:r>
      <w:proofErr w:type="spellEnd"/>
      <w:r>
        <w:t xml:space="preserve"> </w:t>
      </w:r>
      <w:proofErr w:type="spellStart"/>
      <w:r>
        <w:t>gebrauchten</w:t>
      </w:r>
      <w:proofErr w:type="spellEnd"/>
      <w:r>
        <w:t xml:space="preserve"> </w:t>
      </w:r>
      <w:proofErr w:type="spellStart"/>
      <w:r>
        <w:t>Waren</w:t>
      </w:r>
      <w:proofErr w:type="spellEnd"/>
      <w:r>
        <w:t xml:space="preserve"> </w:t>
      </w:r>
      <w:proofErr w:type="spellStart"/>
      <w:r>
        <w:t>kann</w:t>
      </w:r>
      <w:proofErr w:type="spellEnd"/>
      <w:r>
        <w:t xml:space="preserve"> </w:t>
      </w:r>
      <w:proofErr w:type="spellStart"/>
      <w:r>
        <w:t>die</w:t>
      </w:r>
      <w:proofErr w:type="spellEnd"/>
      <w:r>
        <w:t xml:space="preserve"> </w:t>
      </w:r>
      <w:proofErr w:type="spellStart"/>
      <w:r>
        <w:t>Gewährleistungsfrist</w:t>
      </w:r>
      <w:proofErr w:type="spellEnd"/>
      <w:r>
        <w:t xml:space="preserve"> </w:t>
      </w:r>
      <w:proofErr w:type="spellStart"/>
      <w:r>
        <w:t>kürzer</w:t>
      </w:r>
      <w:proofErr w:type="spellEnd"/>
      <w:r>
        <w:t xml:space="preserve"> </w:t>
      </w:r>
      <w:proofErr w:type="spellStart"/>
      <w:r>
        <w:t>als</w:t>
      </w:r>
      <w:proofErr w:type="spellEnd"/>
      <w:r>
        <w:t xml:space="preserve"> </w:t>
      </w:r>
      <w:proofErr w:type="spellStart"/>
      <w:r>
        <w:t>zwei</w:t>
      </w:r>
      <w:proofErr w:type="spellEnd"/>
      <w:r>
        <w:t xml:space="preserve"> </w:t>
      </w:r>
      <w:proofErr w:type="spellStart"/>
      <w:r>
        <w:t>Jahre</w:t>
      </w:r>
      <w:proofErr w:type="spellEnd"/>
      <w:r>
        <w:t xml:space="preserve"> </w:t>
      </w:r>
      <w:proofErr w:type="spellStart"/>
      <w:r>
        <w:t>sein</w:t>
      </w:r>
      <w:proofErr w:type="spellEnd"/>
      <w:r>
        <w:t xml:space="preserve">. </w:t>
      </w:r>
    </w:p>
    <w:p w14:paraId="1F22F962" w14:textId="77777777" w:rsidR="001E23AC" w:rsidRDefault="00000000">
      <w:pPr>
        <w:ind w:left="-5" w:right="0"/>
      </w:pPr>
      <w:r>
        <w:t xml:space="preserve">13.3. </w:t>
      </w:r>
      <w:proofErr w:type="spellStart"/>
      <w:r>
        <w:t>Ist</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kein</w:t>
      </w:r>
      <w:proofErr w:type="spellEnd"/>
      <w:r>
        <w:t xml:space="preserve"> </w:t>
      </w:r>
      <w:proofErr w:type="spellStart"/>
      <w:r>
        <w:t>Verbraucher</w:t>
      </w:r>
      <w:proofErr w:type="spellEnd"/>
      <w:r>
        <w:t xml:space="preserve">, </w:t>
      </w:r>
      <w:proofErr w:type="spellStart"/>
      <w:r>
        <w:t>so</w:t>
      </w:r>
      <w:proofErr w:type="spellEnd"/>
      <w:r>
        <w:t xml:space="preserve"> </w:t>
      </w:r>
      <w:proofErr w:type="spellStart"/>
      <w:r>
        <w:t>wird</w:t>
      </w:r>
      <w:proofErr w:type="spellEnd"/>
      <w:r>
        <w:t xml:space="preserve"> </w:t>
      </w:r>
      <w:proofErr w:type="spellStart"/>
      <w:r>
        <w:t>der</w:t>
      </w:r>
      <w:proofErr w:type="spellEnd"/>
      <w:r>
        <w:t xml:space="preserve"> </w:t>
      </w:r>
      <w:proofErr w:type="spellStart"/>
      <w:r>
        <w:t>Mangel</w:t>
      </w:r>
      <w:proofErr w:type="spellEnd"/>
      <w:r>
        <w:t xml:space="preserve"> </w:t>
      </w:r>
      <w:proofErr w:type="spellStart"/>
      <w:r>
        <w:t>durch</w:t>
      </w:r>
      <w:proofErr w:type="spellEnd"/>
      <w:r>
        <w:t xml:space="preserve"> </w:t>
      </w:r>
      <w:proofErr w:type="spellStart"/>
      <w:r>
        <w:t>Neulieferung</w:t>
      </w:r>
      <w:proofErr w:type="spellEnd"/>
      <w:r>
        <w:t xml:space="preserve"> </w:t>
      </w:r>
      <w:proofErr w:type="spellStart"/>
      <w:r>
        <w:t>oder</w:t>
      </w:r>
      <w:proofErr w:type="spellEnd"/>
      <w:r>
        <w:t xml:space="preserve"> </w:t>
      </w:r>
      <w:proofErr w:type="spellStart"/>
      <w:r>
        <w:t>neue</w:t>
      </w:r>
      <w:proofErr w:type="spellEnd"/>
      <w:r>
        <w:t xml:space="preserve"> </w:t>
      </w:r>
      <w:proofErr w:type="spellStart"/>
      <w:r>
        <w:t>Erfüllung</w:t>
      </w:r>
      <w:proofErr w:type="spellEnd"/>
      <w:r>
        <w:t xml:space="preserve"> </w:t>
      </w:r>
      <w:proofErr w:type="spellStart"/>
      <w:r>
        <w:t>beseitigt</w:t>
      </w:r>
      <w:proofErr w:type="spellEnd"/>
      <w:r>
        <w:t xml:space="preserve">. </w:t>
      </w:r>
    </w:p>
    <w:p w14:paraId="1BC5E1F8" w14:textId="77777777" w:rsidR="001E23AC" w:rsidRPr="0006156E" w:rsidRDefault="00000000">
      <w:pPr>
        <w:ind w:left="-5" w:right="0"/>
        <w:rPr>
          <w:lang w:val="en-US"/>
        </w:rPr>
      </w:pPr>
      <w:r>
        <w:t xml:space="preserve">13.4. </w:t>
      </w:r>
      <w:proofErr w:type="spellStart"/>
      <w:r>
        <w:t>Ist</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kein</w:t>
      </w:r>
      <w:proofErr w:type="spellEnd"/>
      <w:r>
        <w:t xml:space="preserve"> </w:t>
      </w:r>
      <w:proofErr w:type="spellStart"/>
      <w:r>
        <w:t>Verbraucher</w:t>
      </w:r>
      <w:proofErr w:type="spellEnd"/>
      <w:r>
        <w:t xml:space="preserve">, </w:t>
      </w:r>
      <w:proofErr w:type="spellStart"/>
      <w:r>
        <w:t>so</w:t>
      </w:r>
      <w:proofErr w:type="spellEnd"/>
      <w:r>
        <w:t xml:space="preserve"> </w:t>
      </w:r>
      <w:proofErr w:type="spellStart"/>
      <w:r>
        <w:t>beträgt</w:t>
      </w:r>
      <w:proofErr w:type="spellEnd"/>
      <w:r>
        <w:t xml:space="preserve"> </w:t>
      </w:r>
      <w:proofErr w:type="spellStart"/>
      <w:r>
        <w:t>die</w:t>
      </w:r>
      <w:proofErr w:type="spellEnd"/>
      <w:r>
        <w:t xml:space="preserve"> </w:t>
      </w:r>
      <w:proofErr w:type="spellStart"/>
      <w:r>
        <w:t>Verjährungsfrist</w:t>
      </w:r>
      <w:proofErr w:type="spellEnd"/>
      <w:r>
        <w:t xml:space="preserve"> </w:t>
      </w:r>
      <w:proofErr w:type="spellStart"/>
      <w:r>
        <w:t>ein</w:t>
      </w:r>
      <w:proofErr w:type="spellEnd"/>
      <w:r>
        <w:t xml:space="preserve"> </w:t>
      </w:r>
      <w:proofErr w:type="spellStart"/>
      <w:r>
        <w:t>Jahr</w:t>
      </w:r>
      <w:proofErr w:type="spellEnd"/>
      <w:r>
        <w:t xml:space="preserve">. </w:t>
      </w:r>
      <w:r w:rsidRPr="0006156E">
        <w:rPr>
          <w:lang w:val="en-US"/>
        </w:rPr>
        <w:t xml:space="preserve">Dies gilt soweit keine Schadens- und Aufwendungsersatzansprüche, die für Ersatz eines Schadens in Bezug auf Körper und Gesundheit oder auf Vorsatz oder grobe Fahrlässigkeit geltend gemacht werden. </w:t>
      </w:r>
    </w:p>
    <w:p w14:paraId="117AB7DF" w14:textId="77777777" w:rsidR="001E23AC" w:rsidRPr="0006156E" w:rsidRDefault="00000000">
      <w:pPr>
        <w:spacing w:after="0" w:line="259" w:lineRule="auto"/>
        <w:ind w:left="0" w:right="0" w:firstLine="0"/>
        <w:jc w:val="left"/>
        <w:rPr>
          <w:lang w:val="en-US"/>
        </w:rPr>
      </w:pPr>
      <w:r w:rsidRPr="0006156E">
        <w:rPr>
          <w:lang w:val="en-US"/>
        </w:rPr>
        <w:t xml:space="preserve"> </w:t>
      </w:r>
    </w:p>
    <w:p w14:paraId="2BEC9225" w14:textId="77777777" w:rsidR="001E23AC" w:rsidRDefault="00000000">
      <w:pPr>
        <w:pStyle w:val="1"/>
        <w:ind w:left="-5"/>
      </w:pPr>
      <w:r w:rsidRPr="0006156E">
        <w:rPr>
          <w:lang w:val="en-US"/>
        </w:rPr>
        <w:t xml:space="preserve"> </w:t>
      </w:r>
      <w:r>
        <w:t>§ 14</w:t>
      </w:r>
      <w:r>
        <w:rPr>
          <w:b w:val="0"/>
        </w:rPr>
        <w:t xml:space="preserve"> </w:t>
      </w:r>
      <w:proofErr w:type="spellStart"/>
      <w:r>
        <w:t>Haftungsbegrenzung</w:t>
      </w:r>
      <w:proofErr w:type="spellEnd"/>
      <w:r>
        <w:t xml:space="preserve"> (</w:t>
      </w:r>
      <w:proofErr w:type="spellStart"/>
      <w:r>
        <w:t>Produkte</w:t>
      </w:r>
      <w:proofErr w:type="spellEnd"/>
      <w:r>
        <w:t xml:space="preserve">) </w:t>
      </w:r>
    </w:p>
    <w:p w14:paraId="2DAF6EC2" w14:textId="77777777" w:rsidR="001E23AC" w:rsidRDefault="00000000">
      <w:pPr>
        <w:ind w:left="-5" w:right="0"/>
      </w:pPr>
      <w:r>
        <w:t xml:space="preserve">14.1. Der </w:t>
      </w:r>
      <w:proofErr w:type="spellStart"/>
      <w:r>
        <w:t>Anbieter</w:t>
      </w:r>
      <w:proofErr w:type="spellEnd"/>
      <w:r>
        <w:t xml:space="preserve"> </w:t>
      </w:r>
      <w:proofErr w:type="spellStart"/>
      <w:r>
        <w:t>haftet</w:t>
      </w:r>
      <w:proofErr w:type="spellEnd"/>
      <w:r>
        <w:t xml:space="preserve"> </w:t>
      </w:r>
      <w:proofErr w:type="spellStart"/>
      <w:r>
        <w:t>für</w:t>
      </w:r>
      <w:proofErr w:type="spellEnd"/>
      <w:r>
        <w:t xml:space="preserve"> </w:t>
      </w:r>
      <w:proofErr w:type="spellStart"/>
      <w:r>
        <w:t>Schadensersatzansprüche</w:t>
      </w:r>
      <w:proofErr w:type="spellEnd"/>
      <w:r>
        <w:t xml:space="preserve"> </w:t>
      </w:r>
      <w:proofErr w:type="spellStart"/>
      <w:r>
        <w:t>des</w:t>
      </w:r>
      <w:proofErr w:type="spellEnd"/>
      <w:r>
        <w:t xml:space="preserve"> </w:t>
      </w:r>
      <w:proofErr w:type="spellStart"/>
      <w:r>
        <w:t>Bestellers</w:t>
      </w:r>
      <w:proofErr w:type="spellEnd"/>
      <w:r>
        <w:t xml:space="preserve"> </w:t>
      </w:r>
      <w:proofErr w:type="spellStart"/>
      <w:r>
        <w:t>aus</w:t>
      </w:r>
      <w:proofErr w:type="spellEnd"/>
      <w:r>
        <w:t xml:space="preserve"> </w:t>
      </w:r>
      <w:proofErr w:type="spellStart"/>
      <w:r>
        <w:t>der</w:t>
      </w:r>
      <w:proofErr w:type="spellEnd"/>
      <w:r>
        <w:t xml:space="preserve"> </w:t>
      </w:r>
      <w:proofErr w:type="spellStart"/>
      <w:r>
        <w:t>Verletzung</w:t>
      </w:r>
      <w:proofErr w:type="spellEnd"/>
      <w:r>
        <w:t xml:space="preserve"> </w:t>
      </w:r>
      <w:proofErr w:type="spellStart"/>
      <w:r>
        <w:t>des</w:t>
      </w:r>
      <w:proofErr w:type="spellEnd"/>
      <w:r>
        <w:t xml:space="preserve"> </w:t>
      </w:r>
      <w:proofErr w:type="spellStart"/>
      <w:r>
        <w:t>Lebens</w:t>
      </w:r>
      <w:proofErr w:type="spellEnd"/>
      <w:r>
        <w:t xml:space="preserve">, </w:t>
      </w:r>
      <w:proofErr w:type="spellStart"/>
      <w:r>
        <w:t>des</w:t>
      </w:r>
      <w:proofErr w:type="spellEnd"/>
      <w:r>
        <w:t xml:space="preserve"> </w:t>
      </w:r>
      <w:proofErr w:type="spellStart"/>
      <w:r>
        <w:t>Körpers</w:t>
      </w:r>
      <w:proofErr w:type="spellEnd"/>
      <w:r>
        <w:t xml:space="preserve">, </w:t>
      </w:r>
      <w:proofErr w:type="spellStart"/>
      <w:r>
        <w:t>der</w:t>
      </w:r>
      <w:proofErr w:type="spellEnd"/>
      <w:r>
        <w:t xml:space="preserve"> </w:t>
      </w:r>
      <w:proofErr w:type="spellStart"/>
      <w:r>
        <w:t>Gesundheit</w:t>
      </w:r>
      <w:proofErr w:type="spellEnd"/>
      <w:r>
        <w:t xml:space="preserve"> </w:t>
      </w:r>
      <w:proofErr w:type="spellStart"/>
      <w:r>
        <w:t>oder</w:t>
      </w:r>
      <w:proofErr w:type="spellEnd"/>
      <w:r>
        <w:t xml:space="preserve"> </w:t>
      </w:r>
      <w:proofErr w:type="spellStart"/>
      <w:r>
        <w:t>aus</w:t>
      </w:r>
      <w:proofErr w:type="spellEnd"/>
      <w:r>
        <w:t xml:space="preserve"> </w:t>
      </w:r>
      <w:proofErr w:type="spellStart"/>
      <w:r>
        <w:t>der</w:t>
      </w:r>
      <w:proofErr w:type="spellEnd"/>
      <w:r>
        <w:t xml:space="preserve"> </w:t>
      </w:r>
      <w:proofErr w:type="spellStart"/>
      <w:r>
        <w:t>Verletzung</w:t>
      </w:r>
      <w:proofErr w:type="spellEnd"/>
      <w:r>
        <w:t xml:space="preserve"> </w:t>
      </w:r>
      <w:proofErr w:type="spellStart"/>
      <w:r>
        <w:t>wesentlicher</w:t>
      </w:r>
      <w:proofErr w:type="spellEnd"/>
      <w:r>
        <w:t xml:space="preserve"> </w:t>
      </w:r>
      <w:proofErr w:type="spellStart"/>
      <w:r>
        <w:t>Vertragspflichten</w:t>
      </w:r>
      <w:proofErr w:type="spellEnd"/>
      <w:r>
        <w:t xml:space="preserve">, </w:t>
      </w:r>
      <w:proofErr w:type="spellStart"/>
      <w:r>
        <w:t>sowie</w:t>
      </w:r>
      <w:proofErr w:type="spellEnd"/>
      <w:r>
        <w:t xml:space="preserve"> </w:t>
      </w:r>
      <w:proofErr w:type="spellStart"/>
      <w:r>
        <w:t>für</w:t>
      </w:r>
      <w:proofErr w:type="spellEnd"/>
      <w:r>
        <w:t xml:space="preserve"> </w:t>
      </w:r>
      <w:proofErr w:type="spellStart"/>
      <w:r>
        <w:t>sonstige</w:t>
      </w:r>
      <w:proofErr w:type="spellEnd"/>
      <w:r>
        <w:t xml:space="preserve"> </w:t>
      </w:r>
      <w:proofErr w:type="spellStart"/>
      <w:r>
        <w:t>Schäden</w:t>
      </w:r>
      <w:proofErr w:type="spellEnd"/>
      <w:r>
        <w:t xml:space="preserve">, </w:t>
      </w:r>
      <w:proofErr w:type="spellStart"/>
      <w:r>
        <w:t>die</w:t>
      </w:r>
      <w:proofErr w:type="spellEnd"/>
      <w:r>
        <w:t xml:space="preserve"> </w:t>
      </w:r>
      <w:proofErr w:type="spellStart"/>
      <w:r>
        <w:t>auf</w:t>
      </w:r>
      <w:proofErr w:type="spellEnd"/>
      <w:r>
        <w:t xml:space="preserve"> </w:t>
      </w:r>
      <w:proofErr w:type="spellStart"/>
      <w:r>
        <w:t>ihrer</w:t>
      </w:r>
      <w:proofErr w:type="spellEnd"/>
      <w:r>
        <w:t xml:space="preserve"> </w:t>
      </w:r>
      <w:proofErr w:type="spellStart"/>
      <w:r>
        <w:t>vorsätzlichen</w:t>
      </w:r>
      <w:proofErr w:type="spellEnd"/>
      <w:r>
        <w:t xml:space="preserve"> </w:t>
      </w:r>
      <w:proofErr w:type="spellStart"/>
      <w:r>
        <w:t>oder</w:t>
      </w:r>
      <w:proofErr w:type="spellEnd"/>
      <w:r>
        <w:t xml:space="preserve"> </w:t>
      </w:r>
      <w:proofErr w:type="spellStart"/>
      <w:r>
        <w:t>grob</w:t>
      </w:r>
      <w:proofErr w:type="spellEnd"/>
      <w:r>
        <w:t xml:space="preserve"> </w:t>
      </w:r>
      <w:proofErr w:type="spellStart"/>
      <w:r>
        <w:t>fahrlässigen</w:t>
      </w:r>
      <w:proofErr w:type="spellEnd"/>
      <w:r>
        <w:t xml:space="preserve"> </w:t>
      </w:r>
      <w:proofErr w:type="spellStart"/>
      <w:r>
        <w:t>Pflichtverletzung</w:t>
      </w:r>
      <w:proofErr w:type="spellEnd"/>
      <w:r>
        <w:t xml:space="preserve">, </w:t>
      </w:r>
      <w:proofErr w:type="spellStart"/>
      <w:r>
        <w:t>oder</w:t>
      </w:r>
      <w:proofErr w:type="spellEnd"/>
      <w:r>
        <w:t xml:space="preserve"> </w:t>
      </w:r>
      <w:proofErr w:type="spellStart"/>
      <w:r>
        <w:t>einer</w:t>
      </w:r>
      <w:proofErr w:type="spellEnd"/>
      <w:r>
        <w:t xml:space="preserve"> </w:t>
      </w:r>
      <w:proofErr w:type="spellStart"/>
      <w:r>
        <w:t>der</w:t>
      </w:r>
      <w:proofErr w:type="spellEnd"/>
      <w:r>
        <w:t xml:space="preserve"> </w:t>
      </w:r>
      <w:proofErr w:type="spellStart"/>
      <w:r>
        <w:t>gesetzlichen</w:t>
      </w:r>
      <w:proofErr w:type="spellEnd"/>
      <w:r>
        <w:t xml:space="preserve"> </w:t>
      </w:r>
      <w:proofErr w:type="spellStart"/>
      <w:r>
        <w:t>Vertreter</w:t>
      </w:r>
      <w:proofErr w:type="spellEnd"/>
      <w:r>
        <w:t xml:space="preserve"> </w:t>
      </w:r>
      <w:proofErr w:type="spellStart"/>
      <w:r>
        <w:t>oder</w:t>
      </w:r>
      <w:proofErr w:type="spellEnd"/>
      <w:r>
        <w:t xml:space="preserve"> </w:t>
      </w:r>
      <w:proofErr w:type="spellStart"/>
      <w:r>
        <w:t>Erfüllungsgehilfen</w:t>
      </w:r>
      <w:proofErr w:type="spellEnd"/>
      <w:r>
        <w:t xml:space="preserve"> </w:t>
      </w:r>
      <w:proofErr w:type="spellStart"/>
      <w:r>
        <w:t>des</w:t>
      </w:r>
      <w:proofErr w:type="spellEnd"/>
      <w:r>
        <w:t xml:space="preserve"> </w:t>
      </w:r>
      <w:proofErr w:type="spellStart"/>
      <w:r>
        <w:t>Anbieters</w:t>
      </w:r>
      <w:proofErr w:type="spellEnd"/>
      <w:r>
        <w:t xml:space="preserve"> </w:t>
      </w:r>
      <w:proofErr w:type="spellStart"/>
      <w:r>
        <w:t>beruhen</w:t>
      </w:r>
      <w:proofErr w:type="spellEnd"/>
      <w:r>
        <w:t xml:space="preserve">. </w:t>
      </w:r>
    </w:p>
    <w:p w14:paraId="3E38CFBC" w14:textId="77777777" w:rsidR="001E23AC" w:rsidRDefault="00000000">
      <w:pPr>
        <w:ind w:left="-5" w:right="0"/>
      </w:pPr>
      <w:r>
        <w:t xml:space="preserve">14.2. </w:t>
      </w:r>
      <w:proofErr w:type="spellStart"/>
      <w:r>
        <w:t>Als</w:t>
      </w:r>
      <w:proofErr w:type="spellEnd"/>
      <w:r>
        <w:t xml:space="preserve"> </w:t>
      </w:r>
      <w:proofErr w:type="spellStart"/>
      <w:r>
        <w:t>wesentliche</w:t>
      </w:r>
      <w:proofErr w:type="spellEnd"/>
      <w:r>
        <w:t xml:space="preserve"> </w:t>
      </w:r>
      <w:proofErr w:type="spellStart"/>
      <w:r>
        <w:t>Vertragspflichten</w:t>
      </w:r>
      <w:proofErr w:type="spellEnd"/>
      <w:r>
        <w:t xml:space="preserve"> </w:t>
      </w:r>
      <w:proofErr w:type="spellStart"/>
      <w:r>
        <w:t>gelten</w:t>
      </w:r>
      <w:proofErr w:type="spellEnd"/>
      <w:r>
        <w:t xml:space="preserve"> </w:t>
      </w:r>
      <w:proofErr w:type="spellStart"/>
      <w:r>
        <w:t>Pflichten</w:t>
      </w:r>
      <w:proofErr w:type="spellEnd"/>
      <w:r>
        <w:t xml:space="preserve">, </w:t>
      </w:r>
      <w:proofErr w:type="spellStart"/>
      <w:r>
        <w:t>deren</w:t>
      </w:r>
      <w:proofErr w:type="spellEnd"/>
      <w:r>
        <w:t xml:space="preserve"> </w:t>
      </w:r>
      <w:proofErr w:type="spellStart"/>
      <w:r>
        <w:t>Erfüllung</w:t>
      </w:r>
      <w:proofErr w:type="spellEnd"/>
      <w:r>
        <w:t xml:space="preserve"> </w:t>
      </w:r>
      <w:proofErr w:type="spellStart"/>
      <w:r>
        <w:t>zur</w:t>
      </w:r>
      <w:proofErr w:type="spellEnd"/>
      <w:r>
        <w:t xml:space="preserve"> </w:t>
      </w:r>
      <w:proofErr w:type="spellStart"/>
      <w:r>
        <w:t>Erreichung</w:t>
      </w:r>
      <w:proofErr w:type="spellEnd"/>
      <w:r>
        <w:t xml:space="preserve"> </w:t>
      </w:r>
      <w:proofErr w:type="spellStart"/>
      <w:r>
        <w:t>des</w:t>
      </w:r>
      <w:proofErr w:type="spellEnd"/>
      <w:r>
        <w:t xml:space="preserve"> </w:t>
      </w:r>
      <w:proofErr w:type="spellStart"/>
      <w:r>
        <w:t>Ziels</w:t>
      </w:r>
      <w:proofErr w:type="spellEnd"/>
      <w:r>
        <w:t xml:space="preserve"> </w:t>
      </w:r>
      <w:proofErr w:type="spellStart"/>
      <w:r>
        <w:t>des</w:t>
      </w:r>
      <w:proofErr w:type="spellEnd"/>
      <w:r>
        <w:t xml:space="preserve"> </w:t>
      </w:r>
      <w:proofErr w:type="spellStart"/>
      <w:r>
        <w:t>Vertrags</w:t>
      </w:r>
      <w:proofErr w:type="spellEnd"/>
      <w:r>
        <w:t xml:space="preserve"> </w:t>
      </w:r>
      <w:proofErr w:type="spellStart"/>
      <w:r>
        <w:t>notwendig</w:t>
      </w:r>
      <w:proofErr w:type="spellEnd"/>
      <w:r>
        <w:t xml:space="preserve"> </w:t>
      </w:r>
      <w:proofErr w:type="spellStart"/>
      <w:r>
        <w:t>ist</w:t>
      </w:r>
      <w:proofErr w:type="spellEnd"/>
      <w:r>
        <w:t xml:space="preserve">. </w:t>
      </w:r>
    </w:p>
    <w:p w14:paraId="24862F2C" w14:textId="77777777" w:rsidR="001E23AC" w:rsidRPr="0006156E" w:rsidRDefault="00000000">
      <w:pPr>
        <w:ind w:left="-5" w:right="0"/>
        <w:rPr>
          <w:lang w:val="en-US"/>
        </w:rPr>
      </w:pPr>
      <w:r>
        <w:t xml:space="preserve">14.3. Der </w:t>
      </w:r>
      <w:proofErr w:type="spellStart"/>
      <w:r>
        <w:t>Anbieter</w:t>
      </w:r>
      <w:proofErr w:type="spellEnd"/>
      <w:r>
        <w:t xml:space="preserve"> </w:t>
      </w:r>
      <w:proofErr w:type="spellStart"/>
      <w:r>
        <w:t>haftet</w:t>
      </w:r>
      <w:proofErr w:type="spellEnd"/>
      <w:r>
        <w:t xml:space="preserve"> </w:t>
      </w:r>
      <w:proofErr w:type="spellStart"/>
      <w:r>
        <w:t>für</w:t>
      </w:r>
      <w:proofErr w:type="spellEnd"/>
      <w:r>
        <w:t xml:space="preserve"> </w:t>
      </w:r>
      <w:proofErr w:type="spellStart"/>
      <w:r>
        <w:t>Verletzungen</w:t>
      </w:r>
      <w:proofErr w:type="spellEnd"/>
      <w:r>
        <w:t xml:space="preserve"> </w:t>
      </w:r>
      <w:proofErr w:type="spellStart"/>
      <w:r>
        <w:t>wesentlicher</w:t>
      </w:r>
      <w:proofErr w:type="spellEnd"/>
      <w:r>
        <w:t xml:space="preserve"> </w:t>
      </w:r>
      <w:proofErr w:type="spellStart"/>
      <w:r>
        <w:t>Vertragspflichten</w:t>
      </w:r>
      <w:proofErr w:type="spellEnd"/>
      <w:r>
        <w:t xml:space="preserve">, </w:t>
      </w:r>
      <w:proofErr w:type="spellStart"/>
      <w:r>
        <w:t>die</w:t>
      </w:r>
      <w:proofErr w:type="spellEnd"/>
      <w:r>
        <w:t xml:space="preserve"> </w:t>
      </w:r>
      <w:proofErr w:type="spellStart"/>
      <w:r>
        <w:t>auf</w:t>
      </w:r>
      <w:proofErr w:type="spellEnd"/>
      <w:r>
        <w:t xml:space="preserve"> </w:t>
      </w:r>
      <w:proofErr w:type="spellStart"/>
      <w:r>
        <w:t>vertragstypischen</w:t>
      </w:r>
      <w:proofErr w:type="spellEnd"/>
      <w:r>
        <w:t xml:space="preserve">, </w:t>
      </w:r>
      <w:proofErr w:type="spellStart"/>
      <w:r>
        <w:t>vorhersehbaren</w:t>
      </w:r>
      <w:proofErr w:type="spellEnd"/>
      <w:r>
        <w:t xml:space="preserve"> </w:t>
      </w:r>
      <w:proofErr w:type="spellStart"/>
      <w:r>
        <w:t>Schäden</w:t>
      </w:r>
      <w:proofErr w:type="spellEnd"/>
      <w:r>
        <w:t xml:space="preserve"> </w:t>
      </w:r>
      <w:proofErr w:type="spellStart"/>
      <w:r>
        <w:t>beruhen</w:t>
      </w:r>
      <w:proofErr w:type="spellEnd"/>
      <w:r>
        <w:t xml:space="preserve">, </w:t>
      </w:r>
      <w:proofErr w:type="spellStart"/>
      <w:r>
        <w:t>vorausgesetzt</w:t>
      </w:r>
      <w:proofErr w:type="spellEnd"/>
      <w:r>
        <w:t xml:space="preserve"> </w:t>
      </w:r>
      <w:proofErr w:type="spellStart"/>
      <w:r>
        <w:t>der</w:t>
      </w:r>
      <w:proofErr w:type="spellEnd"/>
      <w:r>
        <w:t xml:space="preserve"> </w:t>
      </w:r>
      <w:proofErr w:type="spellStart"/>
      <w:r>
        <w:t>Schaden</w:t>
      </w:r>
      <w:proofErr w:type="spellEnd"/>
      <w:r>
        <w:t xml:space="preserve"> </w:t>
      </w:r>
      <w:proofErr w:type="spellStart"/>
      <w:r>
        <w:t>wurde</w:t>
      </w:r>
      <w:proofErr w:type="spellEnd"/>
      <w:r>
        <w:t xml:space="preserve"> </w:t>
      </w:r>
      <w:proofErr w:type="spellStart"/>
      <w:r>
        <w:t>einfach</w:t>
      </w:r>
      <w:proofErr w:type="spellEnd"/>
      <w:r>
        <w:t xml:space="preserve"> </w:t>
      </w:r>
      <w:proofErr w:type="spellStart"/>
      <w:r>
        <w:t>fahrlässig</w:t>
      </w:r>
      <w:proofErr w:type="spellEnd"/>
      <w:r>
        <w:t xml:space="preserve"> </w:t>
      </w:r>
      <w:proofErr w:type="spellStart"/>
      <w:r>
        <w:t>verursacht</w:t>
      </w:r>
      <w:proofErr w:type="spellEnd"/>
      <w:r>
        <w:t xml:space="preserve">. </w:t>
      </w:r>
      <w:r w:rsidRPr="0006156E">
        <w:rPr>
          <w:lang w:val="en-US"/>
        </w:rPr>
        <w:t xml:space="preserve">Diese Begrenzung gilt nicht für Schadensersatzansprüche des Bestellers, die auf einer Verletzung des Lebens, des Körpers oder der Gesundheit beruhen. </w:t>
      </w:r>
    </w:p>
    <w:p w14:paraId="4ACC7696" w14:textId="77777777" w:rsidR="001E23AC" w:rsidRDefault="00000000">
      <w:pPr>
        <w:ind w:left="-5" w:right="0"/>
      </w:pPr>
      <w:r>
        <w:t xml:space="preserve">14.4. Die </w:t>
      </w:r>
      <w:proofErr w:type="spellStart"/>
      <w:r>
        <w:t>Vorschriften</w:t>
      </w:r>
      <w:proofErr w:type="spellEnd"/>
      <w:r>
        <w:t xml:space="preserve"> </w:t>
      </w:r>
      <w:proofErr w:type="spellStart"/>
      <w:r>
        <w:t>des</w:t>
      </w:r>
      <w:proofErr w:type="spellEnd"/>
      <w:r>
        <w:t xml:space="preserve"> </w:t>
      </w:r>
      <w:proofErr w:type="spellStart"/>
      <w:r>
        <w:t>Produkthaftungsgesetzes</w:t>
      </w:r>
      <w:proofErr w:type="spellEnd"/>
      <w:r>
        <w:t xml:space="preserve"> </w:t>
      </w:r>
      <w:proofErr w:type="spellStart"/>
      <w:r>
        <w:t>bleiben</w:t>
      </w:r>
      <w:proofErr w:type="spellEnd"/>
      <w:r>
        <w:t xml:space="preserve"> </w:t>
      </w:r>
      <w:proofErr w:type="spellStart"/>
      <w:r>
        <w:t>unberührt</w:t>
      </w:r>
      <w:proofErr w:type="spellEnd"/>
      <w:r>
        <w:t xml:space="preserve">. </w:t>
      </w:r>
    </w:p>
    <w:p w14:paraId="20EE3CE6" w14:textId="77777777" w:rsidR="001E23AC" w:rsidRDefault="00000000">
      <w:pPr>
        <w:spacing w:after="0"/>
        <w:ind w:left="-5" w:right="0"/>
      </w:pPr>
      <w:r>
        <w:t xml:space="preserve">14.5. </w:t>
      </w:r>
      <w:proofErr w:type="spellStart"/>
      <w:r>
        <w:t>Soweit</w:t>
      </w:r>
      <w:proofErr w:type="spellEnd"/>
      <w:r>
        <w:t xml:space="preserve"> </w:t>
      </w:r>
      <w:proofErr w:type="spellStart"/>
      <w:r>
        <w:t>die</w:t>
      </w:r>
      <w:proofErr w:type="spellEnd"/>
      <w:r>
        <w:t xml:space="preserve"> </w:t>
      </w:r>
      <w:proofErr w:type="spellStart"/>
      <w:r>
        <w:t>Haftung</w:t>
      </w:r>
      <w:proofErr w:type="spellEnd"/>
      <w:r>
        <w:t xml:space="preserve"> </w:t>
      </w:r>
      <w:proofErr w:type="spellStart"/>
      <w:r>
        <w:t>von</w:t>
      </w:r>
      <w:proofErr w:type="spellEnd"/>
      <w:r>
        <w:t xml:space="preserve"> </w:t>
      </w:r>
      <w:proofErr w:type="spellStart"/>
      <w:r>
        <w:t>Anbieter</w:t>
      </w:r>
      <w:proofErr w:type="spellEnd"/>
      <w:r>
        <w:t xml:space="preserve"> </w:t>
      </w:r>
      <w:proofErr w:type="spellStart"/>
      <w:r>
        <w:t>ausgeschlossen</w:t>
      </w:r>
      <w:proofErr w:type="spellEnd"/>
      <w:r>
        <w:t xml:space="preserve"> </w:t>
      </w:r>
      <w:proofErr w:type="spellStart"/>
      <w:r>
        <w:t>oder</w:t>
      </w:r>
      <w:proofErr w:type="spellEnd"/>
      <w:r>
        <w:t xml:space="preserve"> </w:t>
      </w:r>
      <w:proofErr w:type="spellStart"/>
      <w:r>
        <w:t>beschränkt</w:t>
      </w:r>
      <w:proofErr w:type="spellEnd"/>
      <w:r>
        <w:t xml:space="preserve"> </w:t>
      </w:r>
      <w:proofErr w:type="spellStart"/>
      <w:r>
        <w:t>ist</w:t>
      </w:r>
      <w:proofErr w:type="spellEnd"/>
      <w:r>
        <w:t xml:space="preserve">, </w:t>
      </w:r>
      <w:proofErr w:type="spellStart"/>
      <w:r>
        <w:t>gilt</w:t>
      </w:r>
      <w:proofErr w:type="spellEnd"/>
      <w:r>
        <w:t xml:space="preserve"> </w:t>
      </w:r>
      <w:proofErr w:type="spellStart"/>
      <w:r>
        <w:t>dies</w:t>
      </w:r>
      <w:proofErr w:type="spellEnd"/>
      <w:r>
        <w:t xml:space="preserve"> </w:t>
      </w:r>
      <w:proofErr w:type="spellStart"/>
      <w:r>
        <w:t>auch</w:t>
      </w:r>
      <w:proofErr w:type="spellEnd"/>
      <w:r>
        <w:t xml:space="preserve"> </w:t>
      </w:r>
      <w:proofErr w:type="spellStart"/>
      <w:r>
        <w:t>für</w:t>
      </w:r>
      <w:proofErr w:type="spellEnd"/>
      <w:r>
        <w:t xml:space="preserve"> </w:t>
      </w:r>
      <w:proofErr w:type="spellStart"/>
      <w:r>
        <w:t>die</w:t>
      </w:r>
      <w:proofErr w:type="spellEnd"/>
      <w:r>
        <w:t xml:space="preserve"> </w:t>
      </w:r>
      <w:proofErr w:type="spellStart"/>
      <w:r>
        <w:t>persönliche</w:t>
      </w:r>
      <w:proofErr w:type="spellEnd"/>
      <w:r>
        <w:t xml:space="preserve"> </w:t>
      </w:r>
      <w:proofErr w:type="spellStart"/>
      <w:r>
        <w:t>Haftung</w:t>
      </w:r>
      <w:proofErr w:type="spellEnd"/>
      <w:r>
        <w:t xml:space="preserve"> </w:t>
      </w:r>
      <w:proofErr w:type="spellStart"/>
      <w:r>
        <w:t>von</w:t>
      </w:r>
      <w:proofErr w:type="spellEnd"/>
      <w:r>
        <w:t xml:space="preserve"> </w:t>
      </w:r>
      <w:proofErr w:type="spellStart"/>
      <w:r>
        <w:t>Arbeitnehmern</w:t>
      </w:r>
      <w:proofErr w:type="spellEnd"/>
      <w:r>
        <w:t xml:space="preserve">, </w:t>
      </w:r>
      <w:proofErr w:type="spellStart"/>
      <w:r>
        <w:t>Vertretern</w:t>
      </w:r>
      <w:proofErr w:type="spellEnd"/>
      <w:r>
        <w:t xml:space="preserve"> </w:t>
      </w:r>
      <w:proofErr w:type="spellStart"/>
      <w:r>
        <w:t>und</w:t>
      </w:r>
      <w:proofErr w:type="spellEnd"/>
      <w:r>
        <w:t xml:space="preserve"> </w:t>
      </w:r>
    </w:p>
    <w:p w14:paraId="6EA30650" w14:textId="77777777" w:rsidR="001E23AC" w:rsidRDefault="00000000">
      <w:pPr>
        <w:ind w:left="-5" w:right="0"/>
      </w:pPr>
      <w:proofErr w:type="spellStart"/>
      <w:r>
        <w:t>Erfüllungsgehilfen</w:t>
      </w:r>
      <w:proofErr w:type="spellEnd"/>
      <w:r>
        <w:t xml:space="preserve">. </w:t>
      </w:r>
    </w:p>
    <w:p w14:paraId="7F362531" w14:textId="77777777" w:rsidR="001E23AC" w:rsidRDefault="00000000">
      <w:pPr>
        <w:spacing w:after="0" w:line="259" w:lineRule="auto"/>
        <w:ind w:left="0" w:right="0" w:firstLine="0"/>
        <w:jc w:val="left"/>
      </w:pPr>
      <w:r>
        <w:lastRenderedPageBreak/>
        <w:t xml:space="preserve"> </w:t>
      </w:r>
    </w:p>
    <w:p w14:paraId="5B3DCC00" w14:textId="77777777" w:rsidR="001E23AC" w:rsidRDefault="00000000">
      <w:pPr>
        <w:pStyle w:val="1"/>
        <w:ind w:left="-5"/>
      </w:pPr>
      <w:r>
        <w:t xml:space="preserve"> § 15</w:t>
      </w:r>
      <w:r>
        <w:rPr>
          <w:b w:val="0"/>
        </w:rPr>
        <w:t xml:space="preserve"> </w:t>
      </w:r>
      <w:proofErr w:type="spellStart"/>
      <w:r>
        <w:t>Widerrufsbelehrung</w:t>
      </w:r>
      <w:proofErr w:type="spellEnd"/>
      <w:r>
        <w:t xml:space="preserve"> </w:t>
      </w:r>
    </w:p>
    <w:p w14:paraId="6CC7F7EF" w14:textId="77777777" w:rsidR="001E23AC" w:rsidRDefault="00000000">
      <w:pPr>
        <w:ind w:left="-5" w:right="0"/>
      </w:pPr>
      <w:r>
        <w:t xml:space="preserve">15.1. </w:t>
      </w:r>
      <w:proofErr w:type="spellStart"/>
      <w:r>
        <w:t>Ist</w:t>
      </w:r>
      <w:proofErr w:type="spellEnd"/>
      <w:r>
        <w:t xml:space="preserve"> </w:t>
      </w:r>
      <w:proofErr w:type="spellStart"/>
      <w:r>
        <w:t>der</w:t>
      </w:r>
      <w:proofErr w:type="spellEnd"/>
      <w:r>
        <w:t xml:space="preserve"> </w:t>
      </w:r>
      <w:proofErr w:type="spellStart"/>
      <w:r>
        <w:t>Besteller</w:t>
      </w:r>
      <w:proofErr w:type="spellEnd"/>
      <w:r>
        <w:t xml:space="preserve"> </w:t>
      </w:r>
      <w:proofErr w:type="spellStart"/>
      <w:r>
        <w:t>ein</w:t>
      </w:r>
      <w:proofErr w:type="spellEnd"/>
      <w:r>
        <w:t xml:space="preserve"> </w:t>
      </w:r>
      <w:proofErr w:type="spellStart"/>
      <w:r>
        <w:t>Verbraucher</w:t>
      </w:r>
      <w:proofErr w:type="spellEnd"/>
      <w:r>
        <w:t xml:space="preserve">, </w:t>
      </w:r>
      <w:proofErr w:type="spellStart"/>
      <w:r>
        <w:t>so</w:t>
      </w:r>
      <w:proofErr w:type="spellEnd"/>
      <w:r>
        <w:t xml:space="preserve"> </w:t>
      </w:r>
      <w:proofErr w:type="spellStart"/>
      <w:r>
        <w:t>hat</w:t>
      </w:r>
      <w:proofErr w:type="spellEnd"/>
      <w:r>
        <w:t xml:space="preserve"> </w:t>
      </w:r>
      <w:proofErr w:type="spellStart"/>
      <w:r>
        <w:t>er</w:t>
      </w:r>
      <w:proofErr w:type="spellEnd"/>
      <w:r>
        <w:t xml:space="preserve"> </w:t>
      </w:r>
      <w:proofErr w:type="spellStart"/>
      <w:r>
        <w:t>ein</w:t>
      </w:r>
      <w:proofErr w:type="spellEnd"/>
      <w:r>
        <w:t xml:space="preserve"> </w:t>
      </w:r>
      <w:proofErr w:type="spellStart"/>
      <w:r>
        <w:t>Widerrufsrecht</w:t>
      </w:r>
      <w:proofErr w:type="spellEnd"/>
      <w:r>
        <w:t xml:space="preserve"> </w:t>
      </w:r>
      <w:proofErr w:type="spellStart"/>
      <w:r>
        <w:t>nach</w:t>
      </w:r>
      <w:proofErr w:type="spellEnd"/>
      <w:r>
        <w:t xml:space="preserve"> </w:t>
      </w:r>
      <w:proofErr w:type="spellStart"/>
      <w:r>
        <w:t>Maßgabe</w:t>
      </w:r>
      <w:proofErr w:type="spellEnd"/>
      <w:r>
        <w:t xml:space="preserve"> </w:t>
      </w:r>
      <w:proofErr w:type="spellStart"/>
      <w:r>
        <w:t>der</w:t>
      </w:r>
      <w:proofErr w:type="spellEnd"/>
      <w:r>
        <w:t xml:space="preserve"> </w:t>
      </w:r>
      <w:proofErr w:type="spellStart"/>
      <w:r>
        <w:t>folgenden</w:t>
      </w:r>
      <w:proofErr w:type="spellEnd"/>
      <w:r>
        <w:t xml:space="preserve"> </w:t>
      </w:r>
      <w:proofErr w:type="spellStart"/>
      <w:r>
        <w:t>Bestimmungen</w:t>
      </w:r>
      <w:proofErr w:type="spellEnd"/>
      <w:r>
        <w:t xml:space="preserve">: </w:t>
      </w:r>
    </w:p>
    <w:p w14:paraId="4E7F8728" w14:textId="77777777" w:rsidR="001E23AC" w:rsidRDefault="00000000">
      <w:pPr>
        <w:ind w:left="-5" w:right="0"/>
      </w:pPr>
      <w:r>
        <w:t xml:space="preserve">15.2. </w:t>
      </w:r>
      <w:proofErr w:type="spellStart"/>
      <w:r>
        <w:t>Widerrufsrecht</w:t>
      </w:r>
      <w:proofErr w:type="spellEnd"/>
      <w:r>
        <w:t xml:space="preserve"> </w:t>
      </w:r>
    </w:p>
    <w:p w14:paraId="0D70E2C6" w14:textId="77777777" w:rsidR="001E23AC" w:rsidRPr="0006156E" w:rsidRDefault="00000000">
      <w:pPr>
        <w:ind w:left="-5" w:right="0"/>
        <w:rPr>
          <w:lang w:val="en-US"/>
        </w:rPr>
      </w:pPr>
      <w:r w:rsidRPr="0006156E">
        <w:rPr>
          <w:lang w:val="en-US"/>
        </w:rPr>
        <w:t xml:space="preserve">Sie haben das Recht, binnen vierzehn Tagen ohne Angabe von Gründen diesen Vertrag zu widerrufen. </w:t>
      </w:r>
    </w:p>
    <w:p w14:paraId="3EB88638" w14:textId="77777777" w:rsidR="001E23AC" w:rsidRPr="0006156E" w:rsidRDefault="00000000">
      <w:pPr>
        <w:ind w:left="-5" w:right="0"/>
        <w:rPr>
          <w:lang w:val="en-US"/>
        </w:rPr>
      </w:pPr>
      <w:r w:rsidRPr="0006156E">
        <w:rPr>
          <w:lang w:val="en-US"/>
        </w:rPr>
        <w:t xml:space="preserve">Die Widerrufsfrist beträgt vierzehn Tage ab dem Tag, </w:t>
      </w:r>
      <w:proofErr w:type="gramStart"/>
      <w:r w:rsidRPr="0006156E">
        <w:rPr>
          <w:lang w:val="en-US"/>
        </w:rPr>
        <w:t>an</w:t>
      </w:r>
      <w:proofErr w:type="gramEnd"/>
      <w:r w:rsidRPr="0006156E">
        <w:rPr>
          <w:lang w:val="en-US"/>
        </w:rPr>
        <w:t xml:space="preserve"> dem Sie oder ein von Ihnen benannter Dritter, der nicht der Beförderer ist, die Ware (oder die letzte Ware, Teilsendung oder Stück im Falle eines Vertrags über mehrere Waren einer einheitlichen Bestellung oder die Lieferung einer Ware in mehreren Teilsendungen oder Stücken) in Besitz genommen haben, ohne Angabe von Gründen zu widerrufen. </w:t>
      </w:r>
    </w:p>
    <w:p w14:paraId="4801E657" w14:textId="77777777" w:rsidR="001E23AC" w:rsidRPr="0006156E" w:rsidRDefault="00000000">
      <w:pPr>
        <w:ind w:left="-5" w:right="0"/>
        <w:rPr>
          <w:lang w:val="en-US"/>
        </w:rPr>
      </w:pPr>
      <w:r w:rsidRPr="0006156E">
        <w:rPr>
          <w:lang w:val="en-US"/>
        </w:rPr>
        <w:t xml:space="preserve">Die Widerrufsfrist für Dienstleistungen beträgt vierzehn Tage ab dem Tag des Vertragsabschlusses. </w:t>
      </w:r>
    </w:p>
    <w:p w14:paraId="0BEE62D6" w14:textId="77777777" w:rsidR="001E23AC" w:rsidRPr="0006156E" w:rsidRDefault="00000000">
      <w:pPr>
        <w:ind w:left="-5" w:right="0"/>
        <w:rPr>
          <w:lang w:val="en-US"/>
        </w:rPr>
      </w:pPr>
      <w:r w:rsidRPr="0006156E">
        <w:rPr>
          <w:lang w:val="en-US"/>
        </w:rPr>
        <w:t xml:space="preserve">Um Ihr Widerrufsrecht auszuüben, müssen Sie uns: </w:t>
      </w:r>
    </w:p>
    <w:p w14:paraId="53526D4E" w14:textId="77777777" w:rsidR="001E23AC" w:rsidRPr="0006156E" w:rsidRDefault="00000000">
      <w:pPr>
        <w:spacing w:after="220" w:line="259" w:lineRule="auto"/>
        <w:ind w:left="-5" w:right="5677"/>
        <w:jc w:val="left"/>
        <w:rPr>
          <w:lang w:val="en-US"/>
        </w:rPr>
      </w:pPr>
      <w:r w:rsidRPr="0006156E">
        <w:rPr>
          <w:sz w:val="22"/>
          <w:lang w:val="en-US"/>
        </w:rPr>
        <w:t xml:space="preserve">Silring Deutschland e.K </w:t>
      </w:r>
    </w:p>
    <w:p w14:paraId="1C3820B4" w14:textId="77777777" w:rsidR="001E23AC" w:rsidRPr="0006156E" w:rsidRDefault="00000000">
      <w:pPr>
        <w:spacing w:after="0" w:line="259" w:lineRule="auto"/>
        <w:ind w:left="-5" w:right="5677"/>
        <w:jc w:val="left"/>
        <w:rPr>
          <w:lang w:val="en-US"/>
        </w:rPr>
      </w:pPr>
      <w:r w:rsidRPr="0006156E">
        <w:rPr>
          <w:sz w:val="22"/>
          <w:lang w:val="en-US"/>
        </w:rPr>
        <w:t xml:space="preserve">Ziolkowskistraße 19,    </w:t>
      </w:r>
    </w:p>
    <w:p w14:paraId="304B6B4A" w14:textId="77777777" w:rsidR="001E23AC" w:rsidRPr="0006156E" w:rsidRDefault="00000000">
      <w:pPr>
        <w:spacing w:after="0" w:line="468" w:lineRule="auto"/>
        <w:ind w:left="-5" w:right="5677"/>
        <w:jc w:val="left"/>
        <w:rPr>
          <w:lang w:val="en-US"/>
        </w:rPr>
      </w:pPr>
      <w:r w:rsidRPr="0006156E">
        <w:rPr>
          <w:sz w:val="22"/>
          <w:lang w:val="en-US"/>
        </w:rPr>
        <w:t xml:space="preserve"> 19063 Schwerin Deutschland USt -ID Nummer DE3186585544 in Bundeszentralamt für Steuern </w:t>
      </w:r>
    </w:p>
    <w:p w14:paraId="585FBDD0" w14:textId="77777777" w:rsidR="001E23AC" w:rsidRPr="0006156E" w:rsidRDefault="00000000">
      <w:pPr>
        <w:spacing w:after="220" w:line="259" w:lineRule="auto"/>
        <w:ind w:left="-5" w:right="5677"/>
        <w:jc w:val="left"/>
        <w:rPr>
          <w:lang w:val="en-US"/>
        </w:rPr>
      </w:pPr>
      <w:r w:rsidRPr="0006156E">
        <w:rPr>
          <w:sz w:val="22"/>
          <w:lang w:val="en-US"/>
        </w:rPr>
        <w:t xml:space="preserve">HRA 4029 </w:t>
      </w:r>
    </w:p>
    <w:p w14:paraId="6C01BCC9" w14:textId="77777777" w:rsidR="001E23AC" w:rsidRPr="0006156E" w:rsidRDefault="00000000">
      <w:pPr>
        <w:spacing w:after="239" w:line="259" w:lineRule="auto"/>
        <w:ind w:left="-5" w:right="5677"/>
        <w:jc w:val="left"/>
        <w:rPr>
          <w:lang w:val="en-US"/>
        </w:rPr>
      </w:pPr>
      <w:r w:rsidRPr="0006156E">
        <w:rPr>
          <w:sz w:val="22"/>
          <w:lang w:val="en-US"/>
        </w:rPr>
        <w:t xml:space="preserve">E-Mail: padana@mail.de </w:t>
      </w:r>
    </w:p>
    <w:p w14:paraId="19B45E43" w14:textId="77777777" w:rsidR="001E23AC" w:rsidRPr="0006156E" w:rsidRDefault="00000000">
      <w:pPr>
        <w:ind w:left="-5" w:right="0"/>
        <w:rPr>
          <w:lang w:val="en-US"/>
        </w:rPr>
      </w:pPr>
      <w:r w:rsidRPr="0006156E">
        <w:rPr>
          <w:lang w:val="en-US"/>
        </w:rPr>
        <w:t xml:space="preserve">mittels einer eindeutigen Erklärung (z. B. ein mit der Post versandter Brief, Telefax oder E-Mail) über Ihren Entschluss, diesen Vertrag zu widerrufen, informieren. Sie können dafür das Muster-Widerrufsformular auf unserer Internetseite verwenden oder uns eine andere eindeutige Erklärung übermitteln. Machen Sie von dieser Möglichkeit Gebrauch, so werden wir Ihnen unverzüglich (z.B. per E-Mail) eine Bestätigung über den Eingang eines solchen Widerrufs übermitteln. </w:t>
      </w:r>
    </w:p>
    <w:p w14:paraId="3790F1E7" w14:textId="77777777" w:rsidR="001E23AC" w:rsidRPr="0006156E" w:rsidRDefault="00000000">
      <w:pPr>
        <w:spacing w:after="10"/>
        <w:ind w:left="-5" w:right="0"/>
        <w:rPr>
          <w:lang w:val="en-US"/>
        </w:rPr>
      </w:pPr>
      <w:r w:rsidRPr="0006156E">
        <w:rPr>
          <w:lang w:val="en-US"/>
        </w:rPr>
        <w:t xml:space="preserve">Zur Wahrung der Widerrufsfrist reicht es aus, dass Sie die Mitteilung über die </w:t>
      </w:r>
    </w:p>
    <w:p w14:paraId="4E9D0249" w14:textId="77777777" w:rsidR="001E23AC" w:rsidRPr="0006156E" w:rsidRDefault="00000000">
      <w:pPr>
        <w:ind w:left="-5" w:right="0"/>
        <w:rPr>
          <w:lang w:val="en-US"/>
        </w:rPr>
      </w:pPr>
      <w:r w:rsidRPr="0006156E">
        <w:rPr>
          <w:lang w:val="en-US"/>
        </w:rPr>
        <w:t xml:space="preserve">Ausübung des Widerrufsrechts vor Ablauf der Widerrufsfrist absenden und Sie die Waren über unser Online-Rücksendezentrum innerhalb der unten definierten Frist zurückgesendet haben. </w:t>
      </w:r>
    </w:p>
    <w:p w14:paraId="786D7C6A" w14:textId="77777777" w:rsidR="001E23AC" w:rsidRPr="0006156E" w:rsidRDefault="00000000">
      <w:pPr>
        <w:ind w:left="-5" w:right="0"/>
        <w:rPr>
          <w:lang w:val="en-US"/>
        </w:rPr>
      </w:pPr>
      <w:r w:rsidRPr="0006156E">
        <w:rPr>
          <w:lang w:val="en-US"/>
        </w:rPr>
        <w:t xml:space="preserve">Für zusätzliche Informationen hinsichtlich der Reichweite, des Inhalts und Erläuterungen zur Ausübung wenden Sie sich bitte an unseren Kundenservice. </w:t>
      </w:r>
    </w:p>
    <w:p w14:paraId="1B4ADCCE" w14:textId="77777777" w:rsidR="001E23AC" w:rsidRDefault="00000000">
      <w:pPr>
        <w:ind w:left="-5" w:right="0"/>
      </w:pPr>
      <w:r>
        <w:t xml:space="preserve">15.3. </w:t>
      </w:r>
      <w:proofErr w:type="spellStart"/>
      <w:r>
        <w:t>Folgen</w:t>
      </w:r>
      <w:proofErr w:type="spellEnd"/>
      <w:r>
        <w:t xml:space="preserve"> </w:t>
      </w:r>
      <w:proofErr w:type="spellStart"/>
      <w:r>
        <w:t>des</w:t>
      </w:r>
      <w:proofErr w:type="spellEnd"/>
      <w:r>
        <w:t xml:space="preserve"> </w:t>
      </w:r>
      <w:proofErr w:type="spellStart"/>
      <w:r>
        <w:t>Widerrufs</w:t>
      </w:r>
      <w:proofErr w:type="spellEnd"/>
      <w:r>
        <w:t xml:space="preserve"> </w:t>
      </w:r>
    </w:p>
    <w:p w14:paraId="22058CB3" w14:textId="77777777" w:rsidR="001E23AC" w:rsidRPr="0006156E" w:rsidRDefault="00000000">
      <w:pPr>
        <w:spacing w:after="0"/>
        <w:ind w:left="-5" w:right="0"/>
        <w:rPr>
          <w:lang w:val="en-US"/>
        </w:rPr>
      </w:pPr>
      <w:r w:rsidRPr="0006156E">
        <w:rPr>
          <w:lang w:val="en-US"/>
        </w:rPr>
        <w:lastRenderedPageBreak/>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14 Tagen ab dem Tag zurückzuzahlen, </w:t>
      </w:r>
      <w:proofErr w:type="gramStart"/>
      <w:r w:rsidRPr="0006156E">
        <w:rPr>
          <w:lang w:val="en-US"/>
        </w:rPr>
        <w:t>an</w:t>
      </w:r>
      <w:proofErr w:type="gramEnd"/>
      <w:r w:rsidRPr="0006156E">
        <w:rPr>
          <w:lang w:val="en-US"/>
        </w:rPr>
        <w:t xml:space="preserve"> dem die Mitteilung über Ihren Widerruf dieses Vertrags bei uns eingegangen ist. Für diese </w:t>
      </w:r>
    </w:p>
    <w:p w14:paraId="49F37BE7" w14:textId="77777777" w:rsidR="001E23AC" w:rsidRPr="0006156E" w:rsidRDefault="00000000">
      <w:pPr>
        <w:ind w:left="-5" w:right="0"/>
        <w:rPr>
          <w:lang w:val="en-US"/>
        </w:rPr>
      </w:pPr>
      <w:r w:rsidRPr="0006156E">
        <w:rPr>
          <w:lang w:val="en-US"/>
        </w:rPr>
        <w:t xml:space="preserve">Rückzahlung verwenden wir dasselbe Zahlungsmittel, das Sie bei der ursprünglichen Transaktion eingesetzt haben, es sei denn, mit Ihnen wurde ausdrücklich etwas anderes vereinbart; in keinem Fall werden Ihnen wegen dieser Rückzahlung Entgelte berechnet. </w:t>
      </w:r>
    </w:p>
    <w:p w14:paraId="1CE534B2" w14:textId="77777777" w:rsidR="001E23AC" w:rsidRPr="0006156E" w:rsidRDefault="00000000">
      <w:pPr>
        <w:ind w:left="-5" w:right="0"/>
        <w:rPr>
          <w:lang w:val="en-US"/>
        </w:rPr>
      </w:pPr>
      <w:r w:rsidRPr="0006156E">
        <w:rPr>
          <w:lang w:val="en-US"/>
        </w:rPr>
        <w:t xml:space="preserve">Haben Sie verlangt, dass die Dienstleistungen während der Widerrufsfrist beginnen sollen,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 </w:t>
      </w:r>
    </w:p>
    <w:p w14:paraId="20235A19" w14:textId="77777777" w:rsidR="001E23AC" w:rsidRPr="0006156E" w:rsidRDefault="00000000">
      <w:pPr>
        <w:ind w:left="-5" w:right="0"/>
        <w:rPr>
          <w:lang w:val="en-US"/>
        </w:rPr>
      </w:pPr>
      <w:r w:rsidRPr="0006156E">
        <w:rPr>
          <w:lang w:val="en-US"/>
        </w:rPr>
        <w:t xml:space="preserve">Wir können die Rückzahlung verweigern, bis wir die Waren wieder zurückerhalten haben oder bis Sie den Nachweis erbracht haben, dass Sie die Waren zurückgesandt haben, je nachdem, welches der frühere Zeitpunkt ist. </w:t>
      </w:r>
    </w:p>
    <w:p w14:paraId="074424DC" w14:textId="77777777" w:rsidR="001E23AC" w:rsidRPr="0006156E" w:rsidRDefault="00000000">
      <w:pPr>
        <w:spacing w:after="120" w:line="344" w:lineRule="auto"/>
        <w:ind w:left="-5" w:right="0"/>
        <w:jc w:val="left"/>
        <w:rPr>
          <w:lang w:val="en-US"/>
        </w:rPr>
      </w:pPr>
      <w:r w:rsidRPr="0006156E">
        <w:rPr>
          <w:lang w:val="en-US"/>
        </w:rPr>
        <w:t xml:space="preserve">Sie haben die Waren unverzüglich und in jedem Fall spätestens binnen 14 Tagen ab dem Tag, </w:t>
      </w:r>
      <w:proofErr w:type="gramStart"/>
      <w:r w:rsidRPr="0006156E">
        <w:rPr>
          <w:lang w:val="en-US"/>
        </w:rPr>
        <w:t>an</w:t>
      </w:r>
      <w:proofErr w:type="gramEnd"/>
      <w:r w:rsidRPr="0006156E">
        <w:rPr>
          <w:lang w:val="en-US"/>
        </w:rPr>
        <w:t xml:space="preserve"> dem Sie uns über den Widerruf dieses Vertrags unterrichten, an Silring s.r.o </w:t>
      </w:r>
    </w:p>
    <w:p w14:paraId="5C46D31A" w14:textId="77777777" w:rsidR="001E23AC" w:rsidRPr="0006156E" w:rsidRDefault="00000000">
      <w:pPr>
        <w:ind w:left="-5" w:right="0"/>
        <w:rPr>
          <w:lang w:val="en-US"/>
        </w:rPr>
      </w:pPr>
      <w:r w:rsidRPr="0006156E">
        <w:rPr>
          <w:lang w:val="en-US"/>
        </w:rPr>
        <w:t xml:space="preserve">Sustekova 16, Bratislava-Petrzala 851 04 </w:t>
      </w:r>
    </w:p>
    <w:p w14:paraId="241D7BB7" w14:textId="77777777" w:rsidR="001E23AC" w:rsidRPr="0006156E" w:rsidRDefault="00000000">
      <w:pPr>
        <w:ind w:left="-5" w:right="0"/>
        <w:rPr>
          <w:lang w:val="en-US"/>
        </w:rPr>
      </w:pPr>
      <w:r w:rsidRPr="0006156E">
        <w:rPr>
          <w:lang w:val="en-US"/>
        </w:rPr>
        <w:t xml:space="preserve">zurückzusenden oder zu übergeben. Die Frist ist gewahrt, wenn Sie die Waren vor Ablauf der Frist von 14 Tagen absenden. Sie tragen die unmittelbaren Kosten der Rücksendung der Waren. Nicht paketversandfähige Sachen werden bei Ihnen abgeholt. </w:t>
      </w:r>
    </w:p>
    <w:p w14:paraId="1A1FEB35" w14:textId="77777777" w:rsidR="001E23AC" w:rsidRDefault="00000000">
      <w:pPr>
        <w:ind w:left="-5" w:right="0"/>
      </w:pPr>
      <w:r>
        <w:t xml:space="preserve">15.4. </w:t>
      </w:r>
      <w:proofErr w:type="spellStart"/>
      <w:r>
        <w:t>Ausnahmen</w:t>
      </w:r>
      <w:proofErr w:type="spellEnd"/>
      <w:r>
        <w:t xml:space="preserve"> </w:t>
      </w:r>
      <w:proofErr w:type="spellStart"/>
      <w:r>
        <w:t>vom</w:t>
      </w:r>
      <w:proofErr w:type="spellEnd"/>
      <w:r>
        <w:t xml:space="preserve"> </w:t>
      </w:r>
      <w:proofErr w:type="spellStart"/>
      <w:r>
        <w:t>Widerrufsrecht</w:t>
      </w:r>
      <w:proofErr w:type="spellEnd"/>
      <w:r>
        <w:t xml:space="preserve"> </w:t>
      </w:r>
    </w:p>
    <w:p w14:paraId="558F0DEB" w14:textId="77777777" w:rsidR="001E23AC" w:rsidRPr="0006156E" w:rsidRDefault="00000000">
      <w:pPr>
        <w:ind w:left="-5" w:right="0"/>
        <w:rPr>
          <w:lang w:val="en-US"/>
        </w:rPr>
      </w:pPr>
      <w:r w:rsidRPr="0006156E">
        <w:rPr>
          <w:lang w:val="en-US"/>
        </w:rPr>
        <w:t xml:space="preserve">Sie müssen für einen etwaigen Wertverlust der Waren nur aufkommen, wenn dieser Wertverlust auf einen zur Prüfung der Beschaffenheit, Eigenschaften und Funktionsweise der Waren nicht notwendigen Umgang mit ihnen zurückzuführen ist. </w:t>
      </w:r>
    </w:p>
    <w:p w14:paraId="6C15DD04" w14:textId="77777777" w:rsidR="001E23AC" w:rsidRPr="0006156E" w:rsidRDefault="00000000">
      <w:pPr>
        <w:spacing w:after="249"/>
        <w:ind w:left="-5" w:right="0"/>
        <w:rPr>
          <w:lang w:val="en-US"/>
        </w:rPr>
      </w:pPr>
      <w:r w:rsidRPr="0006156E">
        <w:rPr>
          <w:lang w:val="en-US"/>
        </w:rPr>
        <w:t xml:space="preserve">Das Widerrufsrecht besteht nicht bzw. erlischt bei folgenden Verträgen: </w:t>
      </w:r>
    </w:p>
    <w:p w14:paraId="1DCCCAD5" w14:textId="77777777" w:rsidR="001E23AC" w:rsidRPr="0006156E" w:rsidRDefault="00000000">
      <w:pPr>
        <w:numPr>
          <w:ilvl w:val="0"/>
          <w:numId w:val="1"/>
        </w:numPr>
        <w:spacing w:after="58"/>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von Waren, die aus Gründen des </w:t>
      </w:r>
    </w:p>
    <w:p w14:paraId="548E01E7" w14:textId="77777777" w:rsidR="001E23AC" w:rsidRPr="0006156E" w:rsidRDefault="00000000">
      <w:pPr>
        <w:spacing w:after="20" w:line="281" w:lineRule="auto"/>
        <w:ind w:left="730" w:right="0"/>
        <w:jc w:val="left"/>
        <w:rPr>
          <w:lang w:val="en-US"/>
        </w:rPr>
      </w:pPr>
      <w:r w:rsidRPr="0006156E">
        <w:rPr>
          <w:lang w:val="en-US"/>
        </w:rPr>
        <w:t xml:space="preserve">Gesundheitsschutzes </w:t>
      </w:r>
      <w:proofErr w:type="gramStart"/>
      <w:r w:rsidRPr="0006156E">
        <w:rPr>
          <w:lang w:val="en-US"/>
        </w:rPr>
        <w:t xml:space="preserve">oder  </w:t>
      </w:r>
      <w:r w:rsidRPr="0006156E">
        <w:rPr>
          <w:lang w:val="en-US"/>
        </w:rPr>
        <w:tab/>
      </w:r>
      <w:proofErr w:type="gramEnd"/>
      <w:r w:rsidRPr="0006156E">
        <w:rPr>
          <w:lang w:val="en-US"/>
        </w:rPr>
        <w:t xml:space="preserve">aus Hygienegründen nicht zur Rückgabe geeignet sind und deren  Versiegelung nach der Lieferung entfernt wurde oder die nach der  Lieferung aufgrund ihrer Beschaffenheit untrennbar mit anderen  </w:t>
      </w:r>
      <w:r w:rsidRPr="0006156E">
        <w:rPr>
          <w:lang w:val="en-US"/>
        </w:rPr>
        <w:tab/>
        <w:t xml:space="preserve">Gütern vermischt wurden; </w:t>
      </w:r>
    </w:p>
    <w:p w14:paraId="66EBE16B" w14:textId="77777777" w:rsidR="001E23AC" w:rsidRPr="0006156E" w:rsidRDefault="00000000">
      <w:pPr>
        <w:numPr>
          <w:ilvl w:val="0"/>
          <w:numId w:val="1"/>
        </w:numPr>
        <w:spacing w:after="58"/>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von Ton- oder Videoaufnahmen oder </w:t>
      </w:r>
    </w:p>
    <w:p w14:paraId="0233B24C" w14:textId="77777777" w:rsidR="001E23AC" w:rsidRPr="0006156E" w:rsidRDefault="00000000">
      <w:pPr>
        <w:tabs>
          <w:tab w:val="center" w:pos="1827"/>
          <w:tab w:val="center" w:pos="5595"/>
        </w:tabs>
        <w:spacing w:after="36"/>
        <w:ind w:left="0" w:right="0" w:firstLine="0"/>
        <w:jc w:val="left"/>
        <w:rPr>
          <w:lang w:val="en-US"/>
        </w:rPr>
      </w:pPr>
      <w:r w:rsidRPr="0006156E">
        <w:rPr>
          <w:rFonts w:ascii="Calibri" w:eastAsia="Calibri" w:hAnsi="Calibri" w:cs="Calibri"/>
          <w:sz w:val="22"/>
          <w:lang w:val="en-US"/>
        </w:rPr>
        <w:tab/>
      </w:r>
      <w:r w:rsidRPr="0006156E">
        <w:rPr>
          <w:lang w:val="en-US"/>
        </w:rPr>
        <w:t xml:space="preserve">Computersoftware </w:t>
      </w:r>
      <w:proofErr w:type="gramStart"/>
      <w:r w:rsidRPr="0006156E">
        <w:rPr>
          <w:lang w:val="en-US"/>
        </w:rPr>
        <w:t xml:space="preserve">in  </w:t>
      </w:r>
      <w:r w:rsidRPr="0006156E">
        <w:rPr>
          <w:lang w:val="en-US"/>
        </w:rPr>
        <w:tab/>
      </w:r>
      <w:proofErr w:type="gramEnd"/>
      <w:r w:rsidRPr="0006156E">
        <w:rPr>
          <w:lang w:val="en-US"/>
        </w:rPr>
        <w:t xml:space="preserve">einer versiegelten Packung, wenn die </w:t>
      </w:r>
    </w:p>
    <w:p w14:paraId="144BBAB8" w14:textId="77777777" w:rsidR="001E23AC" w:rsidRPr="0006156E" w:rsidRDefault="00000000">
      <w:pPr>
        <w:spacing w:after="29"/>
        <w:ind w:left="730" w:right="0"/>
        <w:rPr>
          <w:lang w:val="en-US"/>
        </w:rPr>
      </w:pPr>
      <w:r w:rsidRPr="0006156E">
        <w:rPr>
          <w:lang w:val="en-US"/>
        </w:rPr>
        <w:lastRenderedPageBreak/>
        <w:t xml:space="preserve">Versiegelung nach der </w:t>
      </w:r>
      <w:proofErr w:type="gramStart"/>
      <w:r w:rsidRPr="0006156E">
        <w:rPr>
          <w:lang w:val="en-US"/>
        </w:rPr>
        <w:t>Lieferung  entfernt</w:t>
      </w:r>
      <w:proofErr w:type="gramEnd"/>
      <w:r w:rsidRPr="0006156E">
        <w:rPr>
          <w:lang w:val="en-US"/>
        </w:rPr>
        <w:t xml:space="preserve"> wurde; </w:t>
      </w:r>
    </w:p>
    <w:p w14:paraId="3846E5A9" w14:textId="77777777" w:rsidR="001E23AC" w:rsidRPr="0006156E" w:rsidRDefault="00000000">
      <w:pPr>
        <w:numPr>
          <w:ilvl w:val="0"/>
          <w:numId w:val="1"/>
        </w:numPr>
        <w:spacing w:after="48"/>
        <w:ind w:right="0" w:hanging="1080"/>
        <w:rPr>
          <w:lang w:val="en-US"/>
        </w:rPr>
      </w:pPr>
      <w:proofErr w:type="gramStart"/>
      <w:r w:rsidRPr="0006156E">
        <w:rPr>
          <w:lang w:val="en-US"/>
        </w:rPr>
        <w:t>zur  Lieferung</w:t>
      </w:r>
      <w:proofErr w:type="gramEnd"/>
      <w:r w:rsidRPr="0006156E">
        <w:rPr>
          <w:lang w:val="en-US"/>
        </w:rPr>
        <w:t xml:space="preserve"> von Waren, die nach Kundenspezifikation angefertigt werden  oder eindeutig auf die persönlichen Bedürfnisse zugeschnitten sind </w:t>
      </w:r>
    </w:p>
    <w:p w14:paraId="12E55372" w14:textId="77777777" w:rsidR="001E23AC" w:rsidRPr="0006156E" w:rsidRDefault="00000000">
      <w:pPr>
        <w:numPr>
          <w:ilvl w:val="0"/>
          <w:numId w:val="1"/>
        </w:numPr>
        <w:spacing w:after="58"/>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von Waren, die schnell verderben können oder deren </w:t>
      </w:r>
    </w:p>
    <w:p w14:paraId="02BF0819" w14:textId="77777777" w:rsidR="001E23AC" w:rsidRDefault="00000000">
      <w:pPr>
        <w:tabs>
          <w:tab w:val="center" w:pos="720"/>
          <w:tab w:val="center" w:pos="3694"/>
        </w:tabs>
        <w:spacing w:after="58"/>
        <w:ind w:left="0" w:right="0" w:firstLine="0"/>
        <w:jc w:val="left"/>
      </w:pPr>
      <w:r w:rsidRPr="0006156E">
        <w:rPr>
          <w:rFonts w:ascii="Calibri" w:eastAsia="Calibri" w:hAnsi="Calibri" w:cs="Calibri"/>
          <w:sz w:val="22"/>
          <w:lang w:val="en-US"/>
        </w:rPr>
        <w:tab/>
      </w:r>
      <w:r w:rsidRPr="0006156E">
        <w:rPr>
          <w:lang w:val="en-US"/>
        </w:rPr>
        <w:t xml:space="preserve"> </w:t>
      </w:r>
      <w:r w:rsidRPr="0006156E">
        <w:rPr>
          <w:lang w:val="en-US"/>
        </w:rPr>
        <w:tab/>
      </w:r>
      <w:proofErr w:type="spellStart"/>
      <w:r>
        <w:t>Verfallsdatum</w:t>
      </w:r>
      <w:proofErr w:type="spellEnd"/>
      <w:r>
        <w:t xml:space="preserve"> </w:t>
      </w:r>
      <w:proofErr w:type="spellStart"/>
      <w:r>
        <w:t>schnell</w:t>
      </w:r>
      <w:proofErr w:type="spellEnd"/>
      <w:r>
        <w:t xml:space="preserve"> </w:t>
      </w:r>
      <w:proofErr w:type="spellStart"/>
      <w:r>
        <w:t>überschritten</w:t>
      </w:r>
      <w:proofErr w:type="spellEnd"/>
      <w:r>
        <w:t xml:space="preserve"> </w:t>
      </w:r>
      <w:proofErr w:type="spellStart"/>
      <w:r>
        <w:t>würde</w:t>
      </w:r>
      <w:proofErr w:type="spellEnd"/>
      <w:r>
        <w:t xml:space="preserve">; </w:t>
      </w:r>
    </w:p>
    <w:p w14:paraId="75A645BA" w14:textId="77777777" w:rsidR="001E23AC" w:rsidRPr="0006156E" w:rsidRDefault="00000000">
      <w:pPr>
        <w:numPr>
          <w:ilvl w:val="0"/>
          <w:numId w:val="1"/>
        </w:numPr>
        <w:spacing w:after="20" w:line="281" w:lineRule="auto"/>
        <w:ind w:right="0" w:hanging="1080"/>
        <w:rPr>
          <w:lang w:val="en-US"/>
        </w:rPr>
      </w:pPr>
      <w:proofErr w:type="gramStart"/>
      <w:r w:rsidRPr="0006156E">
        <w:rPr>
          <w:lang w:val="en-US"/>
        </w:rPr>
        <w:t xml:space="preserve">bei  </w:t>
      </w:r>
      <w:r w:rsidRPr="0006156E">
        <w:rPr>
          <w:lang w:val="en-US"/>
        </w:rPr>
        <w:tab/>
      </w:r>
      <w:proofErr w:type="gramEnd"/>
      <w:r w:rsidRPr="0006156E">
        <w:rPr>
          <w:lang w:val="en-US"/>
        </w:rPr>
        <w:t xml:space="preserve">Dienstleistungen, wenn Anbieter diese vollständig erbracht hat und  Sie vor der Bestellung zur Kenntnis genommen und ausdrücklich  zugestimmt haben, dass wir mit der Erbringung der Dienstleistung  beginnen können und Sie Ihr Widerrufsrecht bei vollständiger  Vertragserfüllung verlieren; </w:t>
      </w:r>
    </w:p>
    <w:p w14:paraId="06CDD594" w14:textId="77777777" w:rsidR="001E23AC" w:rsidRPr="0006156E" w:rsidRDefault="00000000">
      <w:pPr>
        <w:numPr>
          <w:ilvl w:val="0"/>
          <w:numId w:val="1"/>
        </w:numPr>
        <w:spacing w:after="37"/>
        <w:ind w:right="0" w:hanging="1080"/>
        <w:rPr>
          <w:lang w:val="en-US"/>
        </w:rPr>
      </w:pPr>
      <w:r w:rsidRPr="0006156E">
        <w:rPr>
          <w:lang w:val="en-US"/>
        </w:rPr>
        <w:t xml:space="preserve">zur </w:t>
      </w:r>
      <w:r w:rsidRPr="0006156E">
        <w:rPr>
          <w:lang w:val="en-US"/>
        </w:rPr>
        <w:tab/>
        <w:t xml:space="preserve">Lieferung von Zeitungen, Zeitschriften oder Illustrierte, mit  </w:t>
      </w:r>
    </w:p>
    <w:p w14:paraId="218753A0" w14:textId="77777777" w:rsidR="001E23AC" w:rsidRDefault="00000000">
      <w:pPr>
        <w:spacing w:after="51"/>
        <w:ind w:left="730" w:right="0"/>
      </w:pPr>
      <w:proofErr w:type="spellStart"/>
      <w:r>
        <w:t>Ausnahme</w:t>
      </w:r>
      <w:proofErr w:type="spellEnd"/>
      <w:r>
        <w:t xml:space="preserve"> </w:t>
      </w:r>
      <w:proofErr w:type="spellStart"/>
      <w:r>
        <w:t>von</w:t>
      </w:r>
      <w:proofErr w:type="spellEnd"/>
      <w:r>
        <w:t xml:space="preserve"> </w:t>
      </w:r>
      <w:proofErr w:type="spellStart"/>
      <w:r>
        <w:t>Abonnement-Verträgen</w:t>
      </w:r>
      <w:proofErr w:type="spellEnd"/>
      <w:r>
        <w:t xml:space="preserve">; </w:t>
      </w:r>
      <w:proofErr w:type="spellStart"/>
      <w:r>
        <w:t>und</w:t>
      </w:r>
      <w:proofErr w:type="spellEnd"/>
      <w:r>
        <w:t xml:space="preserve"> </w:t>
      </w:r>
    </w:p>
    <w:p w14:paraId="5F9FF831" w14:textId="77777777" w:rsidR="001E23AC" w:rsidRPr="0006156E" w:rsidRDefault="00000000">
      <w:pPr>
        <w:numPr>
          <w:ilvl w:val="0"/>
          <w:numId w:val="1"/>
        </w:numPr>
        <w:spacing w:after="235" w:line="281" w:lineRule="auto"/>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alkoholischer Getränke, deren Preis beim Abschluss des  Kaufvertrags vereinbart wurde, deren Lieferung aber erst nach 30  Tagen erfolgen kann und deren aktueller Wert von Schwankungen auf  dem Markt abhängt, auf die der Unternehmer keinen Einfluss hat. </w:t>
      </w:r>
    </w:p>
    <w:p w14:paraId="17014C31" w14:textId="77777777" w:rsidR="001E23AC" w:rsidRPr="0006156E" w:rsidRDefault="00000000">
      <w:pPr>
        <w:spacing w:after="0" w:line="259" w:lineRule="auto"/>
        <w:ind w:left="0" w:right="0" w:firstLine="0"/>
        <w:jc w:val="left"/>
        <w:rPr>
          <w:lang w:val="en-US"/>
        </w:rPr>
      </w:pPr>
      <w:r w:rsidRPr="0006156E">
        <w:rPr>
          <w:lang w:val="en-US"/>
        </w:rPr>
        <w:t xml:space="preserve"> </w:t>
      </w:r>
    </w:p>
    <w:p w14:paraId="27D4A5DB" w14:textId="77777777" w:rsidR="001E23AC" w:rsidRDefault="00000000">
      <w:pPr>
        <w:pStyle w:val="1"/>
        <w:ind w:left="-5"/>
      </w:pPr>
      <w:r w:rsidRPr="0006156E">
        <w:rPr>
          <w:lang w:val="en-US"/>
        </w:rPr>
        <w:t xml:space="preserve"> </w:t>
      </w:r>
      <w:r>
        <w:t>§ 16</w:t>
      </w:r>
      <w:r>
        <w:rPr>
          <w:b w:val="0"/>
        </w:rPr>
        <w:t xml:space="preserve"> </w:t>
      </w:r>
      <w:proofErr w:type="spellStart"/>
      <w:r>
        <w:t>Ausschluss</w:t>
      </w:r>
      <w:proofErr w:type="spellEnd"/>
      <w:r>
        <w:t xml:space="preserve"> </w:t>
      </w:r>
      <w:proofErr w:type="spellStart"/>
      <w:r>
        <w:t>des</w:t>
      </w:r>
      <w:proofErr w:type="spellEnd"/>
      <w:r>
        <w:t xml:space="preserve"> </w:t>
      </w:r>
      <w:proofErr w:type="spellStart"/>
      <w:r>
        <w:t>Widerrufsrechts</w:t>
      </w:r>
      <w:proofErr w:type="spellEnd"/>
      <w:r>
        <w:t xml:space="preserve"> </w:t>
      </w:r>
    </w:p>
    <w:p w14:paraId="23EB82ED" w14:textId="77777777" w:rsidR="001E23AC" w:rsidRDefault="00000000">
      <w:pPr>
        <w:spacing w:after="249"/>
        <w:ind w:left="-5" w:right="0"/>
      </w:pPr>
      <w:r>
        <w:t xml:space="preserve">16.1. Das </w:t>
      </w:r>
      <w:proofErr w:type="spellStart"/>
      <w:r>
        <w:t>Widerrufsrecht</w:t>
      </w:r>
      <w:proofErr w:type="spellEnd"/>
      <w:r>
        <w:t xml:space="preserve"> </w:t>
      </w:r>
      <w:proofErr w:type="spellStart"/>
      <w:r>
        <w:t>besteht</w:t>
      </w:r>
      <w:proofErr w:type="spellEnd"/>
      <w:r>
        <w:t xml:space="preserve"> </w:t>
      </w:r>
      <w:proofErr w:type="spellStart"/>
      <w:r>
        <w:t>nicht</w:t>
      </w:r>
      <w:proofErr w:type="spellEnd"/>
      <w:r>
        <w:t xml:space="preserve"> </w:t>
      </w:r>
      <w:proofErr w:type="spellStart"/>
      <w:r>
        <w:t>bei</w:t>
      </w:r>
      <w:proofErr w:type="spellEnd"/>
      <w:r>
        <w:t xml:space="preserve"> </w:t>
      </w:r>
      <w:proofErr w:type="spellStart"/>
      <w:r>
        <w:t>Verträgen</w:t>
      </w:r>
      <w:proofErr w:type="spellEnd"/>
      <w:r>
        <w:t xml:space="preserve"> </w:t>
      </w:r>
    </w:p>
    <w:p w14:paraId="1D0A72B3" w14:textId="77777777" w:rsidR="001E23AC" w:rsidRPr="0006156E" w:rsidRDefault="00000000">
      <w:pPr>
        <w:numPr>
          <w:ilvl w:val="0"/>
          <w:numId w:val="2"/>
        </w:numPr>
        <w:spacing w:after="58"/>
        <w:ind w:right="0" w:hanging="1080"/>
        <w:rPr>
          <w:lang w:val="en-US"/>
        </w:rPr>
      </w:pPr>
      <w:r w:rsidRPr="0006156E">
        <w:rPr>
          <w:lang w:val="en-US"/>
        </w:rPr>
        <w:t xml:space="preserve">zur  </w:t>
      </w:r>
      <w:r w:rsidRPr="0006156E">
        <w:rPr>
          <w:lang w:val="en-US"/>
        </w:rPr>
        <w:tab/>
        <w:t xml:space="preserve">Lieferung von Waren, die nicht vorgefertigt sind und für deren </w:t>
      </w:r>
    </w:p>
    <w:p w14:paraId="34DF0423" w14:textId="77777777" w:rsidR="001E23AC" w:rsidRPr="0006156E" w:rsidRDefault="00000000">
      <w:pPr>
        <w:tabs>
          <w:tab w:val="center" w:pos="720"/>
          <w:tab w:val="center" w:pos="4962"/>
        </w:tabs>
        <w:spacing w:after="36"/>
        <w:ind w:left="0" w:right="0" w:firstLine="0"/>
        <w:jc w:val="left"/>
        <w:rPr>
          <w:lang w:val="en-US"/>
        </w:rPr>
      </w:pPr>
      <w:r w:rsidRPr="0006156E">
        <w:rPr>
          <w:rFonts w:ascii="Calibri" w:eastAsia="Calibri" w:hAnsi="Calibri" w:cs="Calibri"/>
          <w:sz w:val="22"/>
          <w:lang w:val="en-US"/>
        </w:rPr>
        <w:tab/>
      </w:r>
      <w:r w:rsidRPr="0006156E">
        <w:rPr>
          <w:lang w:val="en-US"/>
        </w:rPr>
        <w:t xml:space="preserve"> </w:t>
      </w:r>
      <w:r w:rsidRPr="0006156E">
        <w:rPr>
          <w:lang w:val="en-US"/>
        </w:rPr>
        <w:tab/>
        <w:t xml:space="preserve">Herstellung eine individuelle Auswahl oder Bestimmung durch den  </w:t>
      </w:r>
    </w:p>
    <w:p w14:paraId="6AAE74A6" w14:textId="77777777" w:rsidR="001E23AC" w:rsidRPr="0006156E" w:rsidRDefault="00000000">
      <w:pPr>
        <w:spacing w:after="29"/>
        <w:ind w:left="730" w:right="0"/>
        <w:rPr>
          <w:lang w:val="en-US"/>
        </w:rPr>
      </w:pPr>
      <w:r w:rsidRPr="0006156E">
        <w:rPr>
          <w:lang w:val="en-US"/>
        </w:rPr>
        <w:t xml:space="preserve">Verbraucher maßgeblich ist oder die eindeutig auf die persönlichen  </w:t>
      </w:r>
    </w:p>
    <w:p w14:paraId="41BDFE83" w14:textId="77777777" w:rsidR="001E23AC" w:rsidRPr="0006156E" w:rsidRDefault="00000000">
      <w:pPr>
        <w:spacing w:after="51"/>
        <w:ind w:left="730" w:right="0"/>
        <w:rPr>
          <w:lang w:val="en-US"/>
        </w:rPr>
      </w:pPr>
      <w:r w:rsidRPr="0006156E">
        <w:rPr>
          <w:lang w:val="en-US"/>
        </w:rPr>
        <w:t xml:space="preserve">Bedürfnisse des Verbrauchers zugeschnitten </w:t>
      </w:r>
      <w:proofErr w:type="gramStart"/>
      <w:r w:rsidRPr="0006156E">
        <w:rPr>
          <w:lang w:val="en-US"/>
        </w:rPr>
        <w:t>sind;</w:t>
      </w:r>
      <w:proofErr w:type="gramEnd"/>
      <w:r w:rsidRPr="0006156E">
        <w:rPr>
          <w:lang w:val="en-US"/>
        </w:rPr>
        <w:t xml:space="preserve"> </w:t>
      </w:r>
    </w:p>
    <w:p w14:paraId="30D9CB3F" w14:textId="77777777" w:rsidR="001E23AC" w:rsidRPr="0006156E" w:rsidRDefault="00000000">
      <w:pPr>
        <w:numPr>
          <w:ilvl w:val="0"/>
          <w:numId w:val="2"/>
        </w:numPr>
        <w:spacing w:line="301" w:lineRule="auto"/>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von Waren, die schnell verderben können oder deren  </w:t>
      </w:r>
      <w:r w:rsidRPr="0006156E">
        <w:rPr>
          <w:lang w:val="en-US"/>
        </w:rPr>
        <w:tab/>
        <w:t xml:space="preserve">Verfallsdatum schnell überschritten würde; </w:t>
      </w:r>
    </w:p>
    <w:p w14:paraId="2E56F9B1" w14:textId="77777777" w:rsidR="001E23AC" w:rsidRDefault="00000000">
      <w:pPr>
        <w:spacing w:after="249"/>
        <w:ind w:left="-5" w:right="0"/>
      </w:pPr>
      <w:r>
        <w:t xml:space="preserve">16.2. Das </w:t>
      </w:r>
      <w:proofErr w:type="spellStart"/>
      <w:r>
        <w:t>Widerrufsrecht</w:t>
      </w:r>
      <w:proofErr w:type="spellEnd"/>
      <w:r>
        <w:t xml:space="preserve"> </w:t>
      </w:r>
      <w:proofErr w:type="spellStart"/>
      <w:r>
        <w:t>erlischt</w:t>
      </w:r>
      <w:proofErr w:type="spellEnd"/>
      <w:r>
        <w:t xml:space="preserve"> </w:t>
      </w:r>
      <w:proofErr w:type="spellStart"/>
      <w:r>
        <w:t>vorzeitig</w:t>
      </w:r>
      <w:proofErr w:type="spellEnd"/>
      <w:r>
        <w:t xml:space="preserve"> </w:t>
      </w:r>
      <w:proofErr w:type="spellStart"/>
      <w:r>
        <w:t>bei</w:t>
      </w:r>
      <w:proofErr w:type="spellEnd"/>
      <w:r>
        <w:t xml:space="preserve"> </w:t>
      </w:r>
      <w:proofErr w:type="spellStart"/>
      <w:r>
        <w:t>Verträgen</w:t>
      </w:r>
      <w:proofErr w:type="spellEnd"/>
      <w:r>
        <w:t xml:space="preserve"> </w:t>
      </w:r>
    </w:p>
    <w:p w14:paraId="59B5D1EB" w14:textId="77777777" w:rsidR="001E23AC" w:rsidRPr="0006156E" w:rsidRDefault="00000000">
      <w:pPr>
        <w:numPr>
          <w:ilvl w:val="0"/>
          <w:numId w:val="2"/>
        </w:numPr>
        <w:spacing w:after="20" w:line="281" w:lineRule="auto"/>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versiegelter Waren, die aus Gründen des  Gesundheitsschutzes oder der Hygiene nicht zur Rückgabe geeignet  sind, wenn ihre Versiegelung nach der Lieferung entfernt wurde; </w:t>
      </w:r>
    </w:p>
    <w:p w14:paraId="2F42FD50" w14:textId="77777777" w:rsidR="001E23AC" w:rsidRPr="0006156E" w:rsidRDefault="00000000">
      <w:pPr>
        <w:numPr>
          <w:ilvl w:val="0"/>
          <w:numId w:val="2"/>
        </w:numPr>
        <w:spacing w:after="26" w:line="271" w:lineRule="auto"/>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von Waren, wenn diese nach der Lieferung aufGrund ihrer  Beschaffenheit untrennbar mit anderen Gütern vermischt wurden; </w:t>
      </w:r>
    </w:p>
    <w:p w14:paraId="37FCB0D7" w14:textId="77777777" w:rsidR="001E23AC" w:rsidRPr="0006156E" w:rsidRDefault="00000000">
      <w:pPr>
        <w:numPr>
          <w:ilvl w:val="0"/>
          <w:numId w:val="2"/>
        </w:numPr>
        <w:spacing w:after="58"/>
        <w:ind w:right="0" w:hanging="1080"/>
        <w:rPr>
          <w:lang w:val="en-US"/>
        </w:rPr>
      </w:pPr>
      <w:proofErr w:type="gramStart"/>
      <w:r w:rsidRPr="0006156E">
        <w:rPr>
          <w:lang w:val="en-US"/>
        </w:rPr>
        <w:t xml:space="preserve">zur  </w:t>
      </w:r>
      <w:r w:rsidRPr="0006156E">
        <w:rPr>
          <w:lang w:val="en-US"/>
        </w:rPr>
        <w:tab/>
      </w:r>
      <w:proofErr w:type="gramEnd"/>
      <w:r w:rsidRPr="0006156E">
        <w:rPr>
          <w:lang w:val="en-US"/>
        </w:rPr>
        <w:t xml:space="preserve">Lieferung von Ton- oder Videoaufnahmen oder </w:t>
      </w:r>
    </w:p>
    <w:p w14:paraId="74190C95" w14:textId="77777777" w:rsidR="001E23AC" w:rsidRPr="0006156E" w:rsidRDefault="00000000">
      <w:pPr>
        <w:spacing w:after="265"/>
        <w:ind w:left="730" w:right="0"/>
        <w:rPr>
          <w:lang w:val="en-US"/>
        </w:rPr>
      </w:pPr>
      <w:r w:rsidRPr="0006156E">
        <w:rPr>
          <w:lang w:val="en-US"/>
        </w:rPr>
        <w:t xml:space="preserve">Computersoftware </w:t>
      </w:r>
      <w:proofErr w:type="gramStart"/>
      <w:r w:rsidRPr="0006156E">
        <w:rPr>
          <w:lang w:val="en-US"/>
        </w:rPr>
        <w:t xml:space="preserve">in  </w:t>
      </w:r>
      <w:r w:rsidRPr="0006156E">
        <w:rPr>
          <w:lang w:val="en-US"/>
        </w:rPr>
        <w:tab/>
      </w:r>
      <w:proofErr w:type="gramEnd"/>
      <w:r w:rsidRPr="0006156E">
        <w:rPr>
          <w:lang w:val="en-US"/>
        </w:rPr>
        <w:t xml:space="preserve">einer versiegelter Packung, wenn die Versiegelung nach der Lieferung  entfernt wurde. </w:t>
      </w:r>
    </w:p>
    <w:p w14:paraId="0004A03A" w14:textId="77777777" w:rsidR="001E23AC" w:rsidRPr="0006156E" w:rsidRDefault="00000000">
      <w:pPr>
        <w:spacing w:after="0" w:line="259" w:lineRule="auto"/>
        <w:ind w:left="0" w:right="0" w:firstLine="0"/>
        <w:jc w:val="left"/>
        <w:rPr>
          <w:lang w:val="en-US"/>
        </w:rPr>
      </w:pPr>
      <w:r w:rsidRPr="0006156E">
        <w:rPr>
          <w:lang w:val="en-US"/>
        </w:rPr>
        <w:t xml:space="preserve"> </w:t>
      </w:r>
    </w:p>
    <w:p w14:paraId="4C837A5B" w14:textId="77777777" w:rsidR="001E23AC" w:rsidRDefault="00000000">
      <w:pPr>
        <w:pStyle w:val="1"/>
        <w:ind w:left="-5"/>
      </w:pPr>
      <w:r w:rsidRPr="0006156E">
        <w:rPr>
          <w:lang w:val="en-US"/>
        </w:rPr>
        <w:lastRenderedPageBreak/>
        <w:t xml:space="preserve"> </w:t>
      </w:r>
      <w:r>
        <w:t>§ 17</w:t>
      </w:r>
      <w:r>
        <w:rPr>
          <w:b w:val="0"/>
        </w:rPr>
        <w:t xml:space="preserve"> </w:t>
      </w:r>
      <w:proofErr w:type="spellStart"/>
      <w:r>
        <w:t>Datenschutz</w:t>
      </w:r>
      <w:proofErr w:type="spellEnd"/>
      <w:r>
        <w:t xml:space="preserve"> </w:t>
      </w:r>
    </w:p>
    <w:p w14:paraId="6AF9D21E" w14:textId="77777777" w:rsidR="001E23AC" w:rsidRPr="0006156E" w:rsidRDefault="00000000">
      <w:pPr>
        <w:ind w:left="-5" w:right="0"/>
        <w:rPr>
          <w:lang w:val="en-US"/>
        </w:rPr>
      </w:pPr>
      <w:r>
        <w:t xml:space="preserve">17.1. </w:t>
      </w:r>
      <w:proofErr w:type="spellStart"/>
      <w:r>
        <w:t>Sollten</w:t>
      </w:r>
      <w:proofErr w:type="spellEnd"/>
      <w:r>
        <w:t xml:space="preserve"> </w:t>
      </w:r>
      <w:proofErr w:type="spellStart"/>
      <w:r>
        <w:t>personenbezogene</w:t>
      </w:r>
      <w:proofErr w:type="spellEnd"/>
      <w:r>
        <w:t xml:space="preserve"> </w:t>
      </w:r>
      <w:proofErr w:type="spellStart"/>
      <w:r>
        <w:t>Daten</w:t>
      </w:r>
      <w:proofErr w:type="spellEnd"/>
      <w:r>
        <w:t xml:space="preserve"> (</w:t>
      </w:r>
      <w:proofErr w:type="spellStart"/>
      <w:r>
        <w:t>z.B</w:t>
      </w:r>
      <w:proofErr w:type="spellEnd"/>
      <w:r>
        <w:t xml:space="preserve">. Name, </w:t>
      </w:r>
      <w:proofErr w:type="spellStart"/>
      <w:r>
        <w:t>Anschrift</w:t>
      </w:r>
      <w:proofErr w:type="spellEnd"/>
      <w:r>
        <w:t>, E-Mail-</w:t>
      </w:r>
      <w:proofErr w:type="spellStart"/>
      <w:r>
        <w:t>Adresse</w:t>
      </w:r>
      <w:proofErr w:type="spellEnd"/>
      <w:r>
        <w:t xml:space="preserve">) </w:t>
      </w:r>
      <w:proofErr w:type="spellStart"/>
      <w:r>
        <w:t>erhoben</w:t>
      </w:r>
      <w:proofErr w:type="spellEnd"/>
      <w:r>
        <w:t xml:space="preserve"> </w:t>
      </w:r>
      <w:proofErr w:type="spellStart"/>
      <w:r>
        <w:t>werden</w:t>
      </w:r>
      <w:proofErr w:type="spellEnd"/>
      <w:r>
        <w:t xml:space="preserve">, </w:t>
      </w:r>
      <w:proofErr w:type="spellStart"/>
      <w:r>
        <w:t>verpflichten</w:t>
      </w:r>
      <w:proofErr w:type="spellEnd"/>
      <w:r>
        <w:t xml:space="preserve"> </w:t>
      </w:r>
      <w:proofErr w:type="spellStart"/>
      <w:r>
        <w:t>wir</w:t>
      </w:r>
      <w:proofErr w:type="spellEnd"/>
      <w:r>
        <w:t xml:space="preserve"> </w:t>
      </w:r>
      <w:proofErr w:type="spellStart"/>
      <w:r>
        <w:t>uns</w:t>
      </w:r>
      <w:proofErr w:type="spellEnd"/>
      <w:r>
        <w:t xml:space="preserve"> </w:t>
      </w:r>
      <w:proofErr w:type="spellStart"/>
      <w:r>
        <w:t>dazu</w:t>
      </w:r>
      <w:proofErr w:type="spellEnd"/>
      <w:r>
        <w:t xml:space="preserve">, </w:t>
      </w:r>
      <w:proofErr w:type="spellStart"/>
      <w:r>
        <w:t>Ihr</w:t>
      </w:r>
      <w:proofErr w:type="spellEnd"/>
      <w:r>
        <w:t xml:space="preserve"> </w:t>
      </w:r>
      <w:proofErr w:type="spellStart"/>
      <w:r>
        <w:t>vorheriges</w:t>
      </w:r>
      <w:proofErr w:type="spellEnd"/>
      <w:r>
        <w:t xml:space="preserve"> </w:t>
      </w:r>
      <w:proofErr w:type="spellStart"/>
      <w:r>
        <w:t>Einverständnis</w:t>
      </w:r>
      <w:proofErr w:type="spellEnd"/>
      <w:r>
        <w:t xml:space="preserve"> </w:t>
      </w:r>
      <w:proofErr w:type="spellStart"/>
      <w:r>
        <w:t>einzuholen</w:t>
      </w:r>
      <w:proofErr w:type="spellEnd"/>
      <w:r>
        <w:t xml:space="preserve">. </w:t>
      </w:r>
      <w:r w:rsidRPr="0006156E">
        <w:rPr>
          <w:lang w:val="en-US"/>
        </w:rPr>
        <w:t xml:space="preserve">Wir verpflichten uns dazu, keine Daten an Dritte weiterzugeben, es sei denn, Sie haben zuvor eingewilligt. </w:t>
      </w:r>
    </w:p>
    <w:p w14:paraId="0CFEC788" w14:textId="77777777" w:rsidR="001E23AC" w:rsidRDefault="00000000">
      <w:pPr>
        <w:ind w:left="-5" w:right="0"/>
      </w:pPr>
      <w:r>
        <w:t xml:space="preserve">17.2. </w:t>
      </w:r>
      <w:proofErr w:type="spellStart"/>
      <w:r>
        <w:t>Wir</w:t>
      </w:r>
      <w:proofErr w:type="spellEnd"/>
      <w:r>
        <w:t xml:space="preserve"> </w:t>
      </w:r>
      <w:proofErr w:type="spellStart"/>
      <w:r>
        <w:t>weisen</w:t>
      </w:r>
      <w:proofErr w:type="spellEnd"/>
      <w:r>
        <w:t xml:space="preserve"> </w:t>
      </w:r>
      <w:proofErr w:type="spellStart"/>
      <w:r>
        <w:t>darauf</w:t>
      </w:r>
      <w:proofErr w:type="spellEnd"/>
      <w:r>
        <w:t xml:space="preserve"> </w:t>
      </w:r>
      <w:proofErr w:type="spellStart"/>
      <w:r>
        <w:t>hin</w:t>
      </w:r>
      <w:proofErr w:type="spellEnd"/>
      <w:r>
        <w:t xml:space="preserve">, </w:t>
      </w:r>
      <w:proofErr w:type="spellStart"/>
      <w:r>
        <w:t>dass</w:t>
      </w:r>
      <w:proofErr w:type="spellEnd"/>
      <w:r>
        <w:t xml:space="preserve"> </w:t>
      </w:r>
      <w:proofErr w:type="spellStart"/>
      <w:r>
        <w:t>die</w:t>
      </w:r>
      <w:proofErr w:type="spellEnd"/>
      <w:r>
        <w:t xml:space="preserve"> </w:t>
      </w:r>
      <w:proofErr w:type="spellStart"/>
      <w:r>
        <w:t>Übertragung</w:t>
      </w:r>
      <w:proofErr w:type="spellEnd"/>
      <w:r>
        <w:t xml:space="preserve"> </w:t>
      </w:r>
      <w:proofErr w:type="spellStart"/>
      <w:r>
        <w:t>von</w:t>
      </w:r>
      <w:proofErr w:type="spellEnd"/>
      <w:r>
        <w:t xml:space="preserve"> </w:t>
      </w:r>
      <w:proofErr w:type="spellStart"/>
      <w:r>
        <w:t>Daten</w:t>
      </w:r>
      <w:proofErr w:type="spellEnd"/>
      <w:r>
        <w:t xml:space="preserve"> </w:t>
      </w:r>
      <w:proofErr w:type="spellStart"/>
      <w:r>
        <w:t>im</w:t>
      </w:r>
      <w:proofErr w:type="spellEnd"/>
      <w:r>
        <w:t xml:space="preserve"> Internet (z. B. </w:t>
      </w:r>
      <w:proofErr w:type="spellStart"/>
      <w:r>
        <w:t>per</w:t>
      </w:r>
      <w:proofErr w:type="spellEnd"/>
      <w:r>
        <w:t xml:space="preserve"> E-Mail) </w:t>
      </w:r>
      <w:proofErr w:type="spellStart"/>
      <w:r>
        <w:t>Sicherheitslücken</w:t>
      </w:r>
      <w:proofErr w:type="spellEnd"/>
      <w:r>
        <w:t xml:space="preserve"> </w:t>
      </w:r>
      <w:proofErr w:type="spellStart"/>
      <w:r>
        <w:t>aufweisen</w:t>
      </w:r>
      <w:proofErr w:type="spellEnd"/>
      <w:r>
        <w:t xml:space="preserve"> </w:t>
      </w:r>
      <w:proofErr w:type="spellStart"/>
      <w:r>
        <w:t>kann</w:t>
      </w:r>
      <w:proofErr w:type="spellEnd"/>
      <w:r>
        <w:t xml:space="preserve">. </w:t>
      </w:r>
      <w:r w:rsidRPr="0006156E">
        <w:rPr>
          <w:lang w:val="en-US"/>
        </w:rPr>
        <w:t xml:space="preserve">Demnach kann ein fehlerfreier und störungsfreier Schutz der Daten Dritter nicht vollständig gewährleistet werden. </w:t>
      </w:r>
      <w:proofErr w:type="spellStart"/>
      <w:r>
        <w:t>Diesbezüglich</w:t>
      </w:r>
      <w:proofErr w:type="spellEnd"/>
      <w:r>
        <w:t xml:space="preserve"> </w:t>
      </w:r>
      <w:proofErr w:type="spellStart"/>
      <w:r>
        <w:t>ist</w:t>
      </w:r>
      <w:proofErr w:type="spellEnd"/>
      <w:r>
        <w:t xml:space="preserve"> </w:t>
      </w:r>
      <w:proofErr w:type="spellStart"/>
      <w:r>
        <w:t>unsere</w:t>
      </w:r>
      <w:proofErr w:type="spellEnd"/>
      <w:r>
        <w:t xml:space="preserve"> </w:t>
      </w:r>
      <w:proofErr w:type="spellStart"/>
      <w:r>
        <w:t>Haftung</w:t>
      </w:r>
      <w:proofErr w:type="spellEnd"/>
      <w:r>
        <w:t xml:space="preserve"> </w:t>
      </w:r>
      <w:proofErr w:type="spellStart"/>
      <w:r>
        <w:t>ausgeschlossen</w:t>
      </w:r>
      <w:proofErr w:type="spellEnd"/>
      <w:r>
        <w:t xml:space="preserve">. </w:t>
      </w:r>
    </w:p>
    <w:p w14:paraId="25395EFC" w14:textId="77777777" w:rsidR="001E23AC" w:rsidRDefault="00000000">
      <w:pPr>
        <w:ind w:left="-5" w:right="0"/>
      </w:pPr>
      <w:r>
        <w:t xml:space="preserve">17.3. </w:t>
      </w:r>
      <w:proofErr w:type="spellStart"/>
      <w:r>
        <w:t>Dritte</w:t>
      </w:r>
      <w:proofErr w:type="spellEnd"/>
      <w:r>
        <w:t xml:space="preserve"> </w:t>
      </w:r>
      <w:proofErr w:type="spellStart"/>
      <w:r>
        <w:t>sind</w:t>
      </w:r>
      <w:proofErr w:type="spellEnd"/>
      <w:r>
        <w:t xml:space="preserve"> </w:t>
      </w:r>
      <w:proofErr w:type="spellStart"/>
      <w:r>
        <w:t>nicht</w:t>
      </w:r>
      <w:proofErr w:type="spellEnd"/>
      <w:r>
        <w:t xml:space="preserve"> </w:t>
      </w:r>
      <w:proofErr w:type="spellStart"/>
      <w:r>
        <w:t>dazu</w:t>
      </w:r>
      <w:proofErr w:type="spellEnd"/>
      <w:r>
        <w:t xml:space="preserve"> </w:t>
      </w:r>
      <w:proofErr w:type="spellStart"/>
      <w:r>
        <w:t>berechtigt</w:t>
      </w:r>
      <w:proofErr w:type="spellEnd"/>
      <w:r>
        <w:t xml:space="preserve">, </w:t>
      </w:r>
      <w:proofErr w:type="spellStart"/>
      <w:r>
        <w:t>Kontaktdaten</w:t>
      </w:r>
      <w:proofErr w:type="spellEnd"/>
      <w:r>
        <w:t xml:space="preserve"> </w:t>
      </w:r>
      <w:proofErr w:type="spellStart"/>
      <w:r>
        <w:t>für</w:t>
      </w:r>
      <w:proofErr w:type="spellEnd"/>
      <w:r>
        <w:t xml:space="preserve"> </w:t>
      </w:r>
      <w:proofErr w:type="spellStart"/>
      <w:r>
        <w:t>gewerbliche</w:t>
      </w:r>
      <w:proofErr w:type="spellEnd"/>
      <w:r>
        <w:t xml:space="preserve"> </w:t>
      </w:r>
      <w:proofErr w:type="spellStart"/>
      <w:r>
        <w:t>Aktivitäten</w:t>
      </w:r>
      <w:proofErr w:type="spellEnd"/>
      <w:r>
        <w:t xml:space="preserve"> </w:t>
      </w:r>
      <w:proofErr w:type="spellStart"/>
      <w:r>
        <w:t>zu</w:t>
      </w:r>
      <w:proofErr w:type="spellEnd"/>
      <w:r>
        <w:t xml:space="preserve"> </w:t>
      </w:r>
      <w:proofErr w:type="spellStart"/>
      <w:r>
        <w:t>nutzen</w:t>
      </w:r>
      <w:proofErr w:type="spellEnd"/>
      <w:r>
        <w:t xml:space="preserve">, </w:t>
      </w:r>
      <w:proofErr w:type="spellStart"/>
      <w:r>
        <w:t>sofern</w:t>
      </w:r>
      <w:proofErr w:type="spellEnd"/>
      <w:r>
        <w:t xml:space="preserve"> </w:t>
      </w:r>
      <w:proofErr w:type="spellStart"/>
      <w:r>
        <w:t>der</w:t>
      </w:r>
      <w:proofErr w:type="spellEnd"/>
      <w:r>
        <w:t xml:space="preserve"> </w:t>
      </w:r>
      <w:proofErr w:type="spellStart"/>
      <w:r>
        <w:t>Anbieter</w:t>
      </w:r>
      <w:proofErr w:type="spellEnd"/>
      <w:r>
        <w:t xml:space="preserve"> </w:t>
      </w:r>
      <w:proofErr w:type="spellStart"/>
      <w:r>
        <w:t>den</w:t>
      </w:r>
      <w:proofErr w:type="spellEnd"/>
      <w:r>
        <w:t xml:space="preserve"> </w:t>
      </w:r>
      <w:proofErr w:type="spellStart"/>
      <w:r>
        <w:t>betroffenen</w:t>
      </w:r>
      <w:proofErr w:type="spellEnd"/>
      <w:r>
        <w:t xml:space="preserve"> </w:t>
      </w:r>
      <w:proofErr w:type="spellStart"/>
      <w:r>
        <w:t>Personen</w:t>
      </w:r>
      <w:proofErr w:type="spellEnd"/>
      <w:r>
        <w:t xml:space="preserve"> </w:t>
      </w:r>
      <w:proofErr w:type="spellStart"/>
      <w:r>
        <w:t>vorher</w:t>
      </w:r>
      <w:proofErr w:type="spellEnd"/>
      <w:r>
        <w:t xml:space="preserve"> </w:t>
      </w:r>
      <w:proofErr w:type="spellStart"/>
      <w:r>
        <w:t>eine</w:t>
      </w:r>
      <w:proofErr w:type="spellEnd"/>
      <w:r>
        <w:t xml:space="preserve"> </w:t>
      </w:r>
      <w:proofErr w:type="spellStart"/>
      <w:r>
        <w:t>schriftliche</w:t>
      </w:r>
      <w:proofErr w:type="spellEnd"/>
      <w:r>
        <w:t xml:space="preserve"> </w:t>
      </w:r>
      <w:proofErr w:type="spellStart"/>
      <w:r>
        <w:t>Einwilligung</w:t>
      </w:r>
      <w:proofErr w:type="spellEnd"/>
      <w:r>
        <w:t xml:space="preserve"> </w:t>
      </w:r>
      <w:proofErr w:type="spellStart"/>
      <w:r>
        <w:t>erteilt</w:t>
      </w:r>
      <w:proofErr w:type="spellEnd"/>
      <w:r>
        <w:t xml:space="preserve"> </w:t>
      </w:r>
      <w:proofErr w:type="spellStart"/>
      <w:r>
        <w:t>hat</w:t>
      </w:r>
      <w:proofErr w:type="spellEnd"/>
      <w:r>
        <w:t xml:space="preserve">. </w:t>
      </w:r>
    </w:p>
    <w:p w14:paraId="24FDB454" w14:textId="77777777" w:rsidR="001E23AC" w:rsidRDefault="00000000">
      <w:pPr>
        <w:ind w:left="-5" w:right="0"/>
      </w:pPr>
      <w:r>
        <w:t xml:space="preserve">17.4. </w:t>
      </w:r>
      <w:proofErr w:type="spellStart"/>
      <w:r>
        <w:t>Sie</w:t>
      </w:r>
      <w:proofErr w:type="spellEnd"/>
      <w:r>
        <w:t xml:space="preserve"> </w:t>
      </w:r>
      <w:proofErr w:type="spellStart"/>
      <w:r>
        <w:t>haben</w:t>
      </w:r>
      <w:proofErr w:type="spellEnd"/>
      <w:r>
        <w:t xml:space="preserve"> </w:t>
      </w:r>
      <w:proofErr w:type="spellStart"/>
      <w:r>
        <w:t>jederzeit</w:t>
      </w:r>
      <w:proofErr w:type="spellEnd"/>
      <w:r>
        <w:t xml:space="preserve"> </w:t>
      </w:r>
      <w:proofErr w:type="spellStart"/>
      <w:r>
        <w:t>das</w:t>
      </w:r>
      <w:proofErr w:type="spellEnd"/>
      <w:r>
        <w:t xml:space="preserve"> </w:t>
      </w:r>
      <w:proofErr w:type="spellStart"/>
      <w:r>
        <w:t>Recht</w:t>
      </w:r>
      <w:proofErr w:type="spellEnd"/>
      <w:r>
        <w:t xml:space="preserve">, </w:t>
      </w:r>
      <w:proofErr w:type="spellStart"/>
      <w:r>
        <w:t>vom</w:t>
      </w:r>
      <w:proofErr w:type="spellEnd"/>
      <w:r>
        <w:t xml:space="preserve"> </w:t>
      </w:r>
      <w:proofErr w:type="spellStart"/>
      <w:r>
        <w:t>Anbieter</w:t>
      </w:r>
      <w:proofErr w:type="spellEnd"/>
      <w:r>
        <w:t xml:space="preserve"> </w:t>
      </w:r>
      <w:proofErr w:type="spellStart"/>
      <w:r>
        <w:t>über</w:t>
      </w:r>
      <w:proofErr w:type="spellEnd"/>
      <w:r>
        <w:t xml:space="preserve"> </w:t>
      </w:r>
      <w:proofErr w:type="spellStart"/>
      <w:r>
        <w:t>den</w:t>
      </w:r>
      <w:proofErr w:type="spellEnd"/>
      <w:r>
        <w:t xml:space="preserve"> </w:t>
      </w:r>
      <w:proofErr w:type="spellStart"/>
      <w:r>
        <w:t>sie</w:t>
      </w:r>
      <w:proofErr w:type="spellEnd"/>
      <w:r>
        <w:t xml:space="preserve"> </w:t>
      </w:r>
      <w:proofErr w:type="spellStart"/>
      <w:r>
        <w:t>betreffenden</w:t>
      </w:r>
      <w:proofErr w:type="spellEnd"/>
      <w:r>
        <w:t xml:space="preserve"> </w:t>
      </w:r>
      <w:proofErr w:type="spellStart"/>
      <w:r>
        <w:t>Datenbestand</w:t>
      </w:r>
      <w:proofErr w:type="spellEnd"/>
      <w:r>
        <w:t xml:space="preserve"> </w:t>
      </w:r>
      <w:proofErr w:type="spellStart"/>
      <w:r>
        <w:t>vollständig</w:t>
      </w:r>
      <w:proofErr w:type="spellEnd"/>
      <w:r>
        <w:t xml:space="preserve"> </w:t>
      </w:r>
      <w:proofErr w:type="spellStart"/>
      <w:r>
        <w:t>und</w:t>
      </w:r>
      <w:proofErr w:type="spellEnd"/>
      <w:r>
        <w:t xml:space="preserve"> </w:t>
      </w:r>
      <w:proofErr w:type="spellStart"/>
      <w:r>
        <w:t>unentgeltlich</w:t>
      </w:r>
      <w:proofErr w:type="spellEnd"/>
      <w:r>
        <w:t xml:space="preserve"> </w:t>
      </w:r>
      <w:proofErr w:type="spellStart"/>
      <w:r>
        <w:t>Auskunft</w:t>
      </w:r>
      <w:proofErr w:type="spellEnd"/>
      <w:r>
        <w:t xml:space="preserve"> </w:t>
      </w:r>
      <w:proofErr w:type="spellStart"/>
      <w:r>
        <w:t>zu</w:t>
      </w:r>
      <w:proofErr w:type="spellEnd"/>
      <w:r>
        <w:t xml:space="preserve"> </w:t>
      </w:r>
      <w:proofErr w:type="spellStart"/>
      <w:r>
        <w:t>erhalten</w:t>
      </w:r>
      <w:proofErr w:type="spellEnd"/>
      <w:r>
        <w:t xml:space="preserve">. </w:t>
      </w:r>
    </w:p>
    <w:p w14:paraId="33FBB8A2" w14:textId="77777777" w:rsidR="001E23AC" w:rsidRDefault="00000000">
      <w:pPr>
        <w:ind w:left="-5" w:right="0"/>
      </w:pPr>
      <w:r>
        <w:t xml:space="preserve">17.5. </w:t>
      </w:r>
      <w:proofErr w:type="spellStart"/>
      <w:r>
        <w:t>Des</w:t>
      </w:r>
      <w:proofErr w:type="spellEnd"/>
      <w:r>
        <w:t xml:space="preserve"> </w:t>
      </w:r>
      <w:proofErr w:type="spellStart"/>
      <w:r>
        <w:t>Weiteren</w:t>
      </w:r>
      <w:proofErr w:type="spellEnd"/>
      <w:r>
        <w:t xml:space="preserve"> </w:t>
      </w:r>
      <w:proofErr w:type="spellStart"/>
      <w:r>
        <w:t>besteht</w:t>
      </w:r>
      <w:proofErr w:type="spellEnd"/>
      <w:r>
        <w:t xml:space="preserve"> </w:t>
      </w:r>
      <w:proofErr w:type="spellStart"/>
      <w:r>
        <w:t>ein</w:t>
      </w:r>
      <w:proofErr w:type="spellEnd"/>
      <w:r>
        <w:t xml:space="preserve"> </w:t>
      </w:r>
      <w:proofErr w:type="spellStart"/>
      <w:r>
        <w:t>Recht</w:t>
      </w:r>
      <w:proofErr w:type="spellEnd"/>
      <w:r>
        <w:t xml:space="preserve"> </w:t>
      </w:r>
      <w:proofErr w:type="spellStart"/>
      <w:r>
        <w:t>auf</w:t>
      </w:r>
      <w:proofErr w:type="spellEnd"/>
      <w:r>
        <w:t xml:space="preserve"> </w:t>
      </w:r>
      <w:proofErr w:type="spellStart"/>
      <w:r>
        <w:t>Berichtigung</w:t>
      </w:r>
      <w:proofErr w:type="spellEnd"/>
      <w:r>
        <w:t>/</w:t>
      </w:r>
      <w:proofErr w:type="spellStart"/>
      <w:r>
        <w:t>Löschung</w:t>
      </w:r>
      <w:proofErr w:type="spellEnd"/>
      <w:r>
        <w:t xml:space="preserve"> </w:t>
      </w:r>
      <w:proofErr w:type="spellStart"/>
      <w:r>
        <w:t>von</w:t>
      </w:r>
      <w:proofErr w:type="spellEnd"/>
      <w:r>
        <w:t xml:space="preserve"> </w:t>
      </w:r>
      <w:proofErr w:type="spellStart"/>
      <w:r>
        <w:t>Daten</w:t>
      </w:r>
      <w:proofErr w:type="spellEnd"/>
      <w:r>
        <w:t>/</w:t>
      </w:r>
      <w:proofErr w:type="spellStart"/>
      <w:r>
        <w:t>Einschränkung</w:t>
      </w:r>
      <w:proofErr w:type="spellEnd"/>
      <w:r>
        <w:t xml:space="preserve"> </w:t>
      </w:r>
      <w:proofErr w:type="spellStart"/>
      <w:r>
        <w:t>der</w:t>
      </w:r>
      <w:proofErr w:type="spellEnd"/>
      <w:r>
        <w:t xml:space="preserve"> </w:t>
      </w:r>
      <w:proofErr w:type="spellStart"/>
      <w:r>
        <w:t>Verarbeitung</w:t>
      </w:r>
      <w:proofErr w:type="spellEnd"/>
      <w:r>
        <w:t xml:space="preserve"> </w:t>
      </w:r>
      <w:proofErr w:type="spellStart"/>
      <w:r>
        <w:t>für</w:t>
      </w:r>
      <w:proofErr w:type="spellEnd"/>
      <w:r>
        <w:t xml:space="preserve"> </w:t>
      </w:r>
      <w:proofErr w:type="spellStart"/>
      <w:r>
        <w:t>den</w:t>
      </w:r>
      <w:proofErr w:type="spellEnd"/>
      <w:r>
        <w:t xml:space="preserve"> </w:t>
      </w:r>
      <w:proofErr w:type="spellStart"/>
      <w:r>
        <w:t>Nutzer</w:t>
      </w:r>
      <w:proofErr w:type="spellEnd"/>
      <w:r>
        <w:t xml:space="preserve">. </w:t>
      </w:r>
    </w:p>
    <w:p w14:paraId="5AE6E894" w14:textId="77777777" w:rsidR="001E23AC" w:rsidRDefault="00000000">
      <w:pPr>
        <w:spacing w:after="0" w:line="259" w:lineRule="auto"/>
        <w:ind w:left="0" w:right="0" w:firstLine="0"/>
        <w:jc w:val="left"/>
      </w:pPr>
      <w:r>
        <w:t xml:space="preserve"> </w:t>
      </w:r>
    </w:p>
    <w:p w14:paraId="67756BC7" w14:textId="77777777" w:rsidR="001E23AC" w:rsidRDefault="00000000">
      <w:pPr>
        <w:pStyle w:val="1"/>
        <w:ind w:left="-5"/>
      </w:pPr>
      <w:r>
        <w:t xml:space="preserve"> § 18</w:t>
      </w:r>
      <w:r>
        <w:rPr>
          <w:b w:val="0"/>
        </w:rPr>
        <w:t xml:space="preserve"> </w:t>
      </w:r>
      <w:proofErr w:type="spellStart"/>
      <w:r>
        <w:t>Cookies</w:t>
      </w:r>
      <w:proofErr w:type="spellEnd"/>
      <w:r>
        <w:t xml:space="preserve"> </w:t>
      </w:r>
    </w:p>
    <w:p w14:paraId="1EB48E5B" w14:textId="77777777" w:rsidR="001E23AC" w:rsidRPr="0006156E" w:rsidRDefault="00000000">
      <w:pPr>
        <w:ind w:left="-5" w:right="0"/>
        <w:rPr>
          <w:lang w:val="en-US"/>
        </w:rPr>
      </w:pPr>
      <w:r>
        <w:t xml:space="preserve">18.1. </w:t>
      </w:r>
      <w:proofErr w:type="spellStart"/>
      <w:r>
        <w:t>Zur</w:t>
      </w:r>
      <w:proofErr w:type="spellEnd"/>
      <w:r>
        <w:t xml:space="preserve"> </w:t>
      </w:r>
      <w:proofErr w:type="spellStart"/>
      <w:r>
        <w:t>Anzeige</w:t>
      </w:r>
      <w:proofErr w:type="spellEnd"/>
      <w:r>
        <w:t xml:space="preserve"> </w:t>
      </w:r>
      <w:proofErr w:type="spellStart"/>
      <w:r>
        <w:t>des</w:t>
      </w:r>
      <w:proofErr w:type="spellEnd"/>
      <w:r>
        <w:t xml:space="preserve"> </w:t>
      </w:r>
      <w:proofErr w:type="spellStart"/>
      <w:r>
        <w:t>Produktangebotes</w:t>
      </w:r>
      <w:proofErr w:type="spellEnd"/>
      <w:r>
        <w:t xml:space="preserve"> </w:t>
      </w:r>
      <w:proofErr w:type="spellStart"/>
      <w:r>
        <w:t>kann</w:t>
      </w:r>
      <w:proofErr w:type="spellEnd"/>
      <w:r>
        <w:t xml:space="preserve"> </w:t>
      </w:r>
      <w:proofErr w:type="spellStart"/>
      <w:r>
        <w:t>es</w:t>
      </w:r>
      <w:proofErr w:type="spellEnd"/>
      <w:r>
        <w:t xml:space="preserve"> </w:t>
      </w:r>
      <w:proofErr w:type="spellStart"/>
      <w:r>
        <w:t>vorkommen</w:t>
      </w:r>
      <w:proofErr w:type="spellEnd"/>
      <w:r>
        <w:t xml:space="preserve">, </w:t>
      </w:r>
      <w:proofErr w:type="spellStart"/>
      <w:r>
        <w:t>dass</w:t>
      </w:r>
      <w:proofErr w:type="spellEnd"/>
      <w:r>
        <w:t xml:space="preserve"> </w:t>
      </w:r>
      <w:proofErr w:type="spellStart"/>
      <w:r>
        <w:t>wir</w:t>
      </w:r>
      <w:proofErr w:type="spellEnd"/>
      <w:r>
        <w:t xml:space="preserve"> </w:t>
      </w:r>
      <w:proofErr w:type="spellStart"/>
      <w:r>
        <w:t>Cookies</w:t>
      </w:r>
      <w:proofErr w:type="spellEnd"/>
      <w:r>
        <w:t xml:space="preserve"> </w:t>
      </w:r>
      <w:proofErr w:type="spellStart"/>
      <w:r>
        <w:t>einsetzen</w:t>
      </w:r>
      <w:proofErr w:type="spellEnd"/>
      <w:r>
        <w:t xml:space="preserve">. </w:t>
      </w:r>
      <w:r w:rsidRPr="0006156E">
        <w:rPr>
          <w:lang w:val="en-US"/>
        </w:rPr>
        <w:t xml:space="preserve">Bei Cookies handelt es sich um kleine Textdateien, die lokal im Zwischenspeicher des Internet-Browsers des Seiten Besuchers gespeichert werden. </w:t>
      </w:r>
    </w:p>
    <w:p w14:paraId="0FC60377" w14:textId="77777777" w:rsidR="001E23AC" w:rsidRPr="0006156E" w:rsidRDefault="00000000">
      <w:pPr>
        <w:ind w:left="-5" w:right="0"/>
        <w:rPr>
          <w:lang w:val="en-US"/>
        </w:rPr>
      </w:pPr>
      <w:r>
        <w:t xml:space="preserve">18.2. </w:t>
      </w:r>
      <w:proofErr w:type="spellStart"/>
      <w:r>
        <w:t>Zahlreiche</w:t>
      </w:r>
      <w:proofErr w:type="spellEnd"/>
      <w:r>
        <w:t xml:space="preserve"> </w:t>
      </w:r>
      <w:proofErr w:type="spellStart"/>
      <w:r>
        <w:t>Internetseiten</w:t>
      </w:r>
      <w:proofErr w:type="spellEnd"/>
      <w:r>
        <w:t xml:space="preserve"> </w:t>
      </w:r>
      <w:proofErr w:type="spellStart"/>
      <w:r>
        <w:t>und</w:t>
      </w:r>
      <w:proofErr w:type="spellEnd"/>
      <w:r>
        <w:t xml:space="preserve"> Server </w:t>
      </w:r>
      <w:proofErr w:type="spellStart"/>
      <w:r>
        <w:t>verwenden</w:t>
      </w:r>
      <w:proofErr w:type="spellEnd"/>
      <w:r>
        <w:t xml:space="preserve"> </w:t>
      </w:r>
      <w:proofErr w:type="spellStart"/>
      <w:r>
        <w:t>Cookies</w:t>
      </w:r>
      <w:proofErr w:type="spellEnd"/>
      <w:r>
        <w:t xml:space="preserve">. </w:t>
      </w:r>
      <w:r w:rsidRPr="0006156E">
        <w:rPr>
          <w:lang w:val="en-US"/>
        </w:rPr>
        <w:t xml:space="preserve">Viele Cookies enthalten eine sogenannte Cookie-ID. </w:t>
      </w:r>
      <w:proofErr w:type="spellStart"/>
      <w:r>
        <w:t>Eine</w:t>
      </w:r>
      <w:proofErr w:type="spellEnd"/>
      <w:r>
        <w:t xml:space="preserve"> </w:t>
      </w:r>
      <w:proofErr w:type="spellStart"/>
      <w:r>
        <w:t>Cookie</w:t>
      </w:r>
      <w:proofErr w:type="spellEnd"/>
      <w:r>
        <w:t xml:space="preserve">-ID </w:t>
      </w:r>
      <w:proofErr w:type="spellStart"/>
      <w:r>
        <w:t>ist</w:t>
      </w:r>
      <w:proofErr w:type="spellEnd"/>
      <w:r>
        <w:t xml:space="preserve"> </w:t>
      </w:r>
      <w:proofErr w:type="spellStart"/>
      <w:r>
        <w:t>eine</w:t>
      </w:r>
      <w:proofErr w:type="spellEnd"/>
      <w:r>
        <w:t xml:space="preserve"> </w:t>
      </w:r>
      <w:proofErr w:type="spellStart"/>
      <w:r>
        <w:t>eindeutige</w:t>
      </w:r>
      <w:proofErr w:type="spellEnd"/>
      <w:r>
        <w:t xml:space="preserve"> </w:t>
      </w:r>
      <w:proofErr w:type="spellStart"/>
      <w:r>
        <w:t>Kennung</w:t>
      </w:r>
      <w:proofErr w:type="spellEnd"/>
      <w:r>
        <w:t xml:space="preserve"> </w:t>
      </w:r>
      <w:proofErr w:type="spellStart"/>
      <w:r>
        <w:t>des</w:t>
      </w:r>
      <w:proofErr w:type="spellEnd"/>
      <w:r>
        <w:t xml:space="preserve"> </w:t>
      </w:r>
      <w:proofErr w:type="spellStart"/>
      <w:r>
        <w:t>Cookies</w:t>
      </w:r>
      <w:proofErr w:type="spellEnd"/>
      <w:r>
        <w:t xml:space="preserve">. </w:t>
      </w:r>
      <w:r w:rsidRPr="0006156E">
        <w:rPr>
          <w:lang w:val="en-US"/>
        </w:rPr>
        <w:t xml:space="preserve">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 </w:t>
      </w:r>
    </w:p>
    <w:p w14:paraId="3A7FADDE" w14:textId="77777777" w:rsidR="001E23AC" w:rsidRDefault="00000000">
      <w:pPr>
        <w:ind w:left="-5" w:right="0"/>
      </w:pPr>
      <w:r>
        <w:t xml:space="preserve">18.3. </w:t>
      </w:r>
      <w:proofErr w:type="spellStart"/>
      <w:r>
        <w:t>Durch</w:t>
      </w:r>
      <w:proofErr w:type="spellEnd"/>
      <w:r>
        <w:t xml:space="preserve"> </w:t>
      </w:r>
      <w:proofErr w:type="spellStart"/>
      <w:r>
        <w:t>den</w:t>
      </w:r>
      <w:proofErr w:type="spellEnd"/>
      <w:r>
        <w:t xml:space="preserve"> </w:t>
      </w:r>
      <w:proofErr w:type="spellStart"/>
      <w:r>
        <w:t>Einsatz</w:t>
      </w:r>
      <w:proofErr w:type="spellEnd"/>
      <w:r>
        <w:t xml:space="preserve"> </w:t>
      </w:r>
      <w:proofErr w:type="spellStart"/>
      <w:r>
        <w:t>von</w:t>
      </w:r>
      <w:proofErr w:type="spellEnd"/>
      <w:r>
        <w:t xml:space="preserve"> </w:t>
      </w:r>
      <w:proofErr w:type="spellStart"/>
      <w:r>
        <w:t>Cookies</w:t>
      </w:r>
      <w:proofErr w:type="spellEnd"/>
      <w:r>
        <w:t xml:space="preserve"> </w:t>
      </w:r>
      <w:proofErr w:type="spellStart"/>
      <w:r>
        <w:t>kann</w:t>
      </w:r>
      <w:proofErr w:type="spellEnd"/>
      <w:r>
        <w:t xml:space="preserve"> </w:t>
      </w:r>
      <w:proofErr w:type="spellStart"/>
      <w:r>
        <w:t>den</w:t>
      </w:r>
      <w:proofErr w:type="spellEnd"/>
      <w:r>
        <w:t xml:space="preserve"> </w:t>
      </w:r>
      <w:proofErr w:type="spellStart"/>
      <w:r>
        <w:t>Nutzern</w:t>
      </w:r>
      <w:proofErr w:type="spellEnd"/>
      <w:r>
        <w:t xml:space="preserve"> </w:t>
      </w:r>
      <w:proofErr w:type="spellStart"/>
      <w:r>
        <w:t>dieser</w:t>
      </w:r>
      <w:proofErr w:type="spellEnd"/>
      <w:r>
        <w:t xml:space="preserve"> </w:t>
      </w:r>
      <w:proofErr w:type="spellStart"/>
      <w:r>
        <w:t>Internetseite</w:t>
      </w:r>
      <w:proofErr w:type="spellEnd"/>
      <w:r>
        <w:t xml:space="preserve"> </w:t>
      </w:r>
      <w:proofErr w:type="spellStart"/>
      <w:r>
        <w:t>nutzerfreundlichere</w:t>
      </w:r>
      <w:proofErr w:type="spellEnd"/>
      <w:r>
        <w:t xml:space="preserve"> Services </w:t>
      </w:r>
      <w:proofErr w:type="spellStart"/>
      <w:r>
        <w:t>bereitgestellt</w:t>
      </w:r>
      <w:proofErr w:type="spellEnd"/>
      <w:r>
        <w:t xml:space="preserve"> </w:t>
      </w:r>
      <w:proofErr w:type="spellStart"/>
      <w:r>
        <w:t>werden</w:t>
      </w:r>
      <w:proofErr w:type="spellEnd"/>
      <w:r>
        <w:t xml:space="preserve">, </w:t>
      </w:r>
      <w:proofErr w:type="spellStart"/>
      <w:r>
        <w:t>die</w:t>
      </w:r>
      <w:proofErr w:type="spellEnd"/>
      <w:r>
        <w:t xml:space="preserve"> </w:t>
      </w:r>
      <w:proofErr w:type="spellStart"/>
      <w:r>
        <w:t>ohne</w:t>
      </w:r>
      <w:proofErr w:type="spellEnd"/>
      <w:r>
        <w:t xml:space="preserve"> </w:t>
      </w:r>
      <w:proofErr w:type="spellStart"/>
      <w:r>
        <w:t>die</w:t>
      </w:r>
      <w:proofErr w:type="spellEnd"/>
      <w:r>
        <w:t xml:space="preserve"> </w:t>
      </w:r>
      <w:proofErr w:type="spellStart"/>
      <w:r>
        <w:t>Cookie-Setzung</w:t>
      </w:r>
      <w:proofErr w:type="spellEnd"/>
      <w:r>
        <w:t xml:space="preserve"> </w:t>
      </w:r>
      <w:proofErr w:type="spellStart"/>
      <w:r>
        <w:t>nicht</w:t>
      </w:r>
      <w:proofErr w:type="spellEnd"/>
      <w:r>
        <w:t xml:space="preserve"> </w:t>
      </w:r>
      <w:proofErr w:type="spellStart"/>
      <w:r>
        <w:t>möglich</w:t>
      </w:r>
      <w:proofErr w:type="spellEnd"/>
      <w:r>
        <w:t xml:space="preserve"> </w:t>
      </w:r>
      <w:proofErr w:type="spellStart"/>
      <w:r>
        <w:t>wären</w:t>
      </w:r>
      <w:proofErr w:type="spellEnd"/>
      <w:r>
        <w:t xml:space="preserve">. </w:t>
      </w:r>
    </w:p>
    <w:p w14:paraId="4F3DFBFC" w14:textId="77777777" w:rsidR="001E23AC" w:rsidRPr="0006156E" w:rsidRDefault="00000000">
      <w:pPr>
        <w:ind w:left="-5" w:right="0"/>
        <w:rPr>
          <w:lang w:val="en-US"/>
        </w:rPr>
      </w:pPr>
      <w:r>
        <w:t xml:space="preserve">18.4. </w:t>
      </w:r>
      <w:proofErr w:type="spellStart"/>
      <w:r>
        <w:t>Wir</w:t>
      </w:r>
      <w:proofErr w:type="spellEnd"/>
      <w:r>
        <w:t xml:space="preserve"> </w:t>
      </w:r>
      <w:proofErr w:type="spellStart"/>
      <w:r>
        <w:t>weisen</w:t>
      </w:r>
      <w:proofErr w:type="spellEnd"/>
      <w:r>
        <w:t xml:space="preserve"> </w:t>
      </w:r>
      <w:proofErr w:type="spellStart"/>
      <w:r>
        <w:t>Sie</w:t>
      </w:r>
      <w:proofErr w:type="spellEnd"/>
      <w:r>
        <w:t xml:space="preserve"> </w:t>
      </w:r>
      <w:proofErr w:type="spellStart"/>
      <w:r>
        <w:t>darauf</w:t>
      </w:r>
      <w:proofErr w:type="spellEnd"/>
      <w:r>
        <w:t xml:space="preserve"> </w:t>
      </w:r>
      <w:proofErr w:type="spellStart"/>
      <w:r>
        <w:t>hin</w:t>
      </w:r>
      <w:proofErr w:type="spellEnd"/>
      <w:r>
        <w:t xml:space="preserve">, </w:t>
      </w:r>
      <w:proofErr w:type="spellStart"/>
      <w:r>
        <w:t>dass</w:t>
      </w:r>
      <w:proofErr w:type="spellEnd"/>
      <w:r>
        <w:t xml:space="preserve"> </w:t>
      </w:r>
      <w:proofErr w:type="spellStart"/>
      <w:r>
        <w:t>einige</w:t>
      </w:r>
      <w:proofErr w:type="spellEnd"/>
      <w:r>
        <w:t xml:space="preserve"> </w:t>
      </w:r>
      <w:proofErr w:type="spellStart"/>
      <w:r>
        <w:t>dieser</w:t>
      </w:r>
      <w:proofErr w:type="spellEnd"/>
      <w:r>
        <w:t xml:space="preserve"> </w:t>
      </w:r>
      <w:proofErr w:type="spellStart"/>
      <w:r>
        <w:t>Cookies</w:t>
      </w:r>
      <w:proofErr w:type="spellEnd"/>
      <w:r>
        <w:t xml:space="preserve"> </w:t>
      </w:r>
      <w:proofErr w:type="spellStart"/>
      <w:r>
        <w:t>von</w:t>
      </w:r>
      <w:proofErr w:type="spellEnd"/>
      <w:r>
        <w:t xml:space="preserve"> </w:t>
      </w:r>
      <w:proofErr w:type="spellStart"/>
      <w:r>
        <w:t>unserem</w:t>
      </w:r>
      <w:proofErr w:type="spellEnd"/>
      <w:r>
        <w:t xml:space="preserve"> Server </w:t>
      </w:r>
      <w:proofErr w:type="spellStart"/>
      <w:r>
        <w:t>auf</w:t>
      </w:r>
      <w:proofErr w:type="spellEnd"/>
      <w:r>
        <w:t xml:space="preserve"> </w:t>
      </w:r>
      <w:proofErr w:type="spellStart"/>
      <w:r>
        <w:t>Ihr</w:t>
      </w:r>
      <w:proofErr w:type="spellEnd"/>
      <w:r>
        <w:t xml:space="preserve"> </w:t>
      </w:r>
      <w:proofErr w:type="spellStart"/>
      <w:r>
        <w:t>Computersystem</w:t>
      </w:r>
      <w:proofErr w:type="spellEnd"/>
      <w:r>
        <w:t xml:space="preserve"> </w:t>
      </w:r>
      <w:proofErr w:type="spellStart"/>
      <w:r>
        <w:t>überspielt</w:t>
      </w:r>
      <w:proofErr w:type="spellEnd"/>
      <w:r>
        <w:t xml:space="preserve"> </w:t>
      </w:r>
      <w:proofErr w:type="spellStart"/>
      <w:r>
        <w:t>werden</w:t>
      </w:r>
      <w:proofErr w:type="spellEnd"/>
      <w:r>
        <w:t xml:space="preserve">, </w:t>
      </w:r>
      <w:proofErr w:type="spellStart"/>
      <w:r>
        <w:t>wobei</w:t>
      </w:r>
      <w:proofErr w:type="spellEnd"/>
      <w:r>
        <w:t xml:space="preserve"> </w:t>
      </w:r>
      <w:proofErr w:type="spellStart"/>
      <w:r>
        <w:t>es</w:t>
      </w:r>
      <w:proofErr w:type="spellEnd"/>
      <w:r>
        <w:t xml:space="preserve"> </w:t>
      </w:r>
      <w:proofErr w:type="spellStart"/>
      <w:r>
        <w:t>sich</w:t>
      </w:r>
      <w:proofErr w:type="spellEnd"/>
      <w:r>
        <w:t xml:space="preserve"> </w:t>
      </w:r>
      <w:proofErr w:type="spellStart"/>
      <w:r>
        <w:t>dabei</w:t>
      </w:r>
      <w:proofErr w:type="spellEnd"/>
      <w:r>
        <w:t xml:space="preserve"> </w:t>
      </w:r>
      <w:proofErr w:type="spellStart"/>
      <w:r>
        <w:t>meist</w:t>
      </w:r>
      <w:proofErr w:type="spellEnd"/>
      <w:r>
        <w:t xml:space="preserve"> </w:t>
      </w:r>
      <w:proofErr w:type="spellStart"/>
      <w:r>
        <w:t>um</w:t>
      </w:r>
      <w:proofErr w:type="spellEnd"/>
      <w:r>
        <w:t xml:space="preserve"> </w:t>
      </w:r>
      <w:proofErr w:type="spellStart"/>
      <w:r>
        <w:t>sogenannte</w:t>
      </w:r>
      <w:proofErr w:type="spellEnd"/>
      <w:r>
        <w:t xml:space="preserve"> </w:t>
      </w:r>
      <w:proofErr w:type="spellStart"/>
      <w:r>
        <w:t>nutzungsbezogene</w:t>
      </w:r>
      <w:proofErr w:type="spellEnd"/>
      <w:r>
        <w:t xml:space="preserve"> </w:t>
      </w:r>
      <w:proofErr w:type="spellStart"/>
      <w:r>
        <w:t>Cookies</w:t>
      </w:r>
      <w:proofErr w:type="spellEnd"/>
      <w:r>
        <w:t xml:space="preserve"> </w:t>
      </w:r>
      <w:proofErr w:type="spellStart"/>
      <w:r>
        <w:t>handelt</w:t>
      </w:r>
      <w:proofErr w:type="spellEnd"/>
      <w:r>
        <w:t xml:space="preserve">. </w:t>
      </w:r>
      <w:r w:rsidRPr="0006156E">
        <w:rPr>
          <w:lang w:val="en-US"/>
        </w:rPr>
        <w:t xml:space="preserve">Nutzungsbezogene Cookies zeichnen sich dadurch aus, dass diese automatisch nach Ende der Browser-Sitzung wieder von Ihrer Festplatte gelöscht werden. Andere Cookies verbleiben auf Ihrem Computersystem und ermöglichen es uns, Ihr Computersystem bei Ihrem nächsten Besuch wiederzuerkennen (sog. dauerhafte Cookies). </w:t>
      </w:r>
    </w:p>
    <w:p w14:paraId="17F8C053" w14:textId="77777777" w:rsidR="001E23AC" w:rsidRDefault="00000000">
      <w:pPr>
        <w:ind w:left="-5" w:right="0"/>
      </w:pPr>
      <w:r>
        <w:lastRenderedPageBreak/>
        <w:t xml:space="preserve">18.5. </w:t>
      </w:r>
      <w:proofErr w:type="spellStart"/>
      <w:r>
        <w:t>Sie</w:t>
      </w:r>
      <w:proofErr w:type="spellEnd"/>
      <w:r>
        <w:t xml:space="preserve"> </w:t>
      </w:r>
      <w:proofErr w:type="spellStart"/>
      <w:r>
        <w:t>können</w:t>
      </w:r>
      <w:proofErr w:type="spellEnd"/>
      <w:r>
        <w:t xml:space="preserve"> </w:t>
      </w:r>
      <w:proofErr w:type="spellStart"/>
      <w:r>
        <w:t>der</w:t>
      </w:r>
      <w:proofErr w:type="spellEnd"/>
      <w:r>
        <w:t xml:space="preserve"> </w:t>
      </w:r>
      <w:proofErr w:type="spellStart"/>
      <w:r>
        <w:t>Speicherung</w:t>
      </w:r>
      <w:proofErr w:type="spellEnd"/>
      <w:r>
        <w:t xml:space="preserve"> </w:t>
      </w:r>
      <w:proofErr w:type="spellStart"/>
      <w:r>
        <w:t>von</w:t>
      </w:r>
      <w:proofErr w:type="spellEnd"/>
      <w:r>
        <w:t xml:space="preserve"> </w:t>
      </w:r>
      <w:proofErr w:type="spellStart"/>
      <w:r>
        <w:t>Cookies</w:t>
      </w:r>
      <w:proofErr w:type="spellEnd"/>
      <w:r>
        <w:t xml:space="preserve"> </w:t>
      </w:r>
      <w:proofErr w:type="spellStart"/>
      <w:r>
        <w:t>widersprechen</w:t>
      </w:r>
      <w:proofErr w:type="spellEnd"/>
      <w:r>
        <w:t xml:space="preserve">, </w:t>
      </w:r>
      <w:proofErr w:type="spellStart"/>
      <w:r>
        <w:t>hierzu</w:t>
      </w:r>
      <w:proofErr w:type="spellEnd"/>
      <w:r>
        <w:t xml:space="preserve"> </w:t>
      </w:r>
      <w:proofErr w:type="spellStart"/>
      <w:r>
        <w:t>steht</w:t>
      </w:r>
      <w:proofErr w:type="spellEnd"/>
      <w:r>
        <w:t xml:space="preserve"> </w:t>
      </w:r>
      <w:proofErr w:type="spellStart"/>
      <w:r>
        <w:t>Ihnen</w:t>
      </w:r>
      <w:proofErr w:type="spellEnd"/>
      <w:r>
        <w:t xml:space="preserve"> </w:t>
      </w:r>
      <w:proofErr w:type="spellStart"/>
      <w:r>
        <w:t>ein</w:t>
      </w:r>
      <w:proofErr w:type="spellEnd"/>
      <w:r>
        <w:t xml:space="preserve"> </w:t>
      </w:r>
      <w:proofErr w:type="spellStart"/>
      <w:r>
        <w:t>Banner</w:t>
      </w:r>
      <w:proofErr w:type="spellEnd"/>
      <w:r>
        <w:t xml:space="preserve"> </w:t>
      </w:r>
      <w:proofErr w:type="spellStart"/>
      <w:r>
        <w:t>zur</w:t>
      </w:r>
      <w:proofErr w:type="spellEnd"/>
      <w:r>
        <w:t xml:space="preserve"> </w:t>
      </w:r>
      <w:proofErr w:type="spellStart"/>
      <w:r>
        <w:t>Verfügung</w:t>
      </w:r>
      <w:proofErr w:type="spellEnd"/>
      <w:r>
        <w:t xml:space="preserve">, </w:t>
      </w:r>
      <w:proofErr w:type="spellStart"/>
      <w:r>
        <w:t>dem</w:t>
      </w:r>
      <w:proofErr w:type="spellEnd"/>
      <w:r>
        <w:t xml:space="preserve"> </w:t>
      </w:r>
      <w:proofErr w:type="spellStart"/>
      <w:r>
        <w:t>Sie</w:t>
      </w:r>
      <w:proofErr w:type="spellEnd"/>
      <w:r>
        <w:t xml:space="preserve"> </w:t>
      </w:r>
      <w:proofErr w:type="spellStart"/>
      <w:r>
        <w:t>widersprechen</w:t>
      </w:r>
      <w:proofErr w:type="spellEnd"/>
      <w:r>
        <w:t>/</w:t>
      </w:r>
      <w:proofErr w:type="spellStart"/>
      <w:r>
        <w:t>annehmen</w:t>
      </w:r>
      <w:proofErr w:type="spellEnd"/>
      <w:r>
        <w:t xml:space="preserve"> </w:t>
      </w:r>
      <w:proofErr w:type="spellStart"/>
      <w:r>
        <w:t>können</w:t>
      </w:r>
      <w:proofErr w:type="spellEnd"/>
      <w:r>
        <w:t xml:space="preserve">. </w:t>
      </w:r>
    </w:p>
    <w:p w14:paraId="3CF6F875" w14:textId="77777777" w:rsidR="001E23AC" w:rsidRPr="0006156E" w:rsidRDefault="00000000">
      <w:pPr>
        <w:ind w:left="-5" w:right="0"/>
        <w:rPr>
          <w:lang w:val="en-US"/>
        </w:rPr>
      </w:pPr>
      <w:r>
        <w:t xml:space="preserve">18.6. </w:t>
      </w:r>
      <w:proofErr w:type="spellStart"/>
      <w:r>
        <w:t>Selbstverständlich</w:t>
      </w:r>
      <w:proofErr w:type="spellEnd"/>
      <w:r>
        <w:t xml:space="preserve"> </w:t>
      </w:r>
      <w:proofErr w:type="spellStart"/>
      <w:r>
        <w:t>können</w:t>
      </w:r>
      <w:proofErr w:type="spellEnd"/>
      <w:r>
        <w:t xml:space="preserve"> </w:t>
      </w:r>
      <w:proofErr w:type="spellStart"/>
      <w:r>
        <w:t>Sie</w:t>
      </w:r>
      <w:proofErr w:type="spellEnd"/>
      <w:r>
        <w:t xml:space="preserve"> </w:t>
      </w:r>
      <w:proofErr w:type="spellStart"/>
      <w:r>
        <w:t>Ihren</w:t>
      </w:r>
      <w:proofErr w:type="spellEnd"/>
      <w:r>
        <w:t xml:space="preserve"> </w:t>
      </w:r>
      <w:proofErr w:type="spellStart"/>
      <w:r>
        <w:t>Browser</w:t>
      </w:r>
      <w:proofErr w:type="spellEnd"/>
      <w:r>
        <w:t xml:space="preserve"> </w:t>
      </w:r>
      <w:proofErr w:type="spellStart"/>
      <w:r>
        <w:t>so</w:t>
      </w:r>
      <w:proofErr w:type="spellEnd"/>
      <w:r>
        <w:t xml:space="preserve"> </w:t>
      </w:r>
      <w:proofErr w:type="spellStart"/>
      <w:r>
        <w:t>einstellen</w:t>
      </w:r>
      <w:proofErr w:type="spellEnd"/>
      <w:r>
        <w:t xml:space="preserve">, </w:t>
      </w:r>
      <w:proofErr w:type="spellStart"/>
      <w:r>
        <w:t>dass</w:t>
      </w:r>
      <w:proofErr w:type="spellEnd"/>
      <w:r>
        <w:t xml:space="preserve"> </w:t>
      </w:r>
      <w:proofErr w:type="spellStart"/>
      <w:r>
        <w:t>keine</w:t>
      </w:r>
      <w:proofErr w:type="spellEnd"/>
      <w:r>
        <w:t xml:space="preserve"> </w:t>
      </w:r>
      <w:proofErr w:type="spellStart"/>
      <w:r>
        <w:t>Cookies</w:t>
      </w:r>
      <w:proofErr w:type="spellEnd"/>
      <w:r>
        <w:t xml:space="preserve"> </w:t>
      </w:r>
      <w:proofErr w:type="spellStart"/>
      <w:r>
        <w:t>auf</w:t>
      </w:r>
      <w:proofErr w:type="spellEnd"/>
      <w:r>
        <w:t xml:space="preserve"> </w:t>
      </w:r>
      <w:proofErr w:type="spellStart"/>
      <w:r>
        <w:t>der</w:t>
      </w:r>
      <w:proofErr w:type="spellEnd"/>
      <w:r>
        <w:t xml:space="preserve"> </w:t>
      </w:r>
      <w:proofErr w:type="spellStart"/>
      <w:r>
        <w:t>Festplatte</w:t>
      </w:r>
      <w:proofErr w:type="spellEnd"/>
      <w:r>
        <w:t xml:space="preserve"> </w:t>
      </w:r>
      <w:proofErr w:type="spellStart"/>
      <w:r>
        <w:t>abgelegt</w:t>
      </w:r>
      <w:proofErr w:type="spellEnd"/>
      <w:r>
        <w:t xml:space="preserve"> </w:t>
      </w:r>
      <w:proofErr w:type="spellStart"/>
      <w:r>
        <w:t>werden</w:t>
      </w:r>
      <w:proofErr w:type="spellEnd"/>
      <w:r>
        <w:t xml:space="preserve"> </w:t>
      </w:r>
      <w:proofErr w:type="spellStart"/>
      <w:r>
        <w:t>oder</w:t>
      </w:r>
      <w:proofErr w:type="spellEnd"/>
      <w:r>
        <w:t xml:space="preserve"> </w:t>
      </w:r>
      <w:proofErr w:type="spellStart"/>
      <w:r>
        <w:t>bereits</w:t>
      </w:r>
      <w:proofErr w:type="spellEnd"/>
      <w:r>
        <w:t xml:space="preserve"> </w:t>
      </w:r>
      <w:proofErr w:type="spellStart"/>
      <w:r>
        <w:t>abgelegte</w:t>
      </w:r>
      <w:proofErr w:type="spellEnd"/>
      <w:r>
        <w:t xml:space="preserve"> </w:t>
      </w:r>
      <w:proofErr w:type="spellStart"/>
      <w:r>
        <w:t>Cookies</w:t>
      </w:r>
      <w:proofErr w:type="spellEnd"/>
      <w:r>
        <w:t xml:space="preserve"> </w:t>
      </w:r>
      <w:proofErr w:type="spellStart"/>
      <w:r>
        <w:t>wieder</w:t>
      </w:r>
      <w:proofErr w:type="spellEnd"/>
      <w:r>
        <w:t xml:space="preserve"> </w:t>
      </w:r>
      <w:proofErr w:type="spellStart"/>
      <w:r>
        <w:t>gelöscht</w:t>
      </w:r>
      <w:proofErr w:type="spellEnd"/>
      <w:r>
        <w:t xml:space="preserve"> </w:t>
      </w:r>
      <w:proofErr w:type="spellStart"/>
      <w:r>
        <w:t>werden</w:t>
      </w:r>
      <w:proofErr w:type="spellEnd"/>
      <w:r>
        <w:t xml:space="preserve">. </w:t>
      </w:r>
      <w:r w:rsidRPr="0006156E">
        <w:rPr>
          <w:lang w:val="en-US"/>
        </w:rPr>
        <w:t xml:space="preserve">Die Anweisungen bezüglich der Verhinderung sowie Löschung von Cookies können Sie der Hilfefunktion Ihres Browsers oder Softwareherstellers entnehmen. </w:t>
      </w:r>
    </w:p>
    <w:p w14:paraId="69A68535" w14:textId="77777777" w:rsidR="001E23AC" w:rsidRPr="0006156E" w:rsidRDefault="00000000">
      <w:pPr>
        <w:spacing w:after="0" w:line="259" w:lineRule="auto"/>
        <w:ind w:left="0" w:right="0" w:firstLine="0"/>
        <w:jc w:val="left"/>
        <w:rPr>
          <w:lang w:val="en-US"/>
        </w:rPr>
      </w:pPr>
      <w:r w:rsidRPr="0006156E">
        <w:rPr>
          <w:lang w:val="en-US"/>
        </w:rPr>
        <w:t xml:space="preserve"> </w:t>
      </w:r>
    </w:p>
    <w:p w14:paraId="345120E4" w14:textId="77777777" w:rsidR="001E23AC" w:rsidRDefault="00000000">
      <w:pPr>
        <w:pStyle w:val="1"/>
        <w:ind w:left="-5"/>
      </w:pPr>
      <w:r w:rsidRPr="0006156E">
        <w:rPr>
          <w:lang w:val="en-US"/>
        </w:rPr>
        <w:t xml:space="preserve"> </w:t>
      </w:r>
      <w:r>
        <w:t>§ 19</w:t>
      </w:r>
      <w:r>
        <w:rPr>
          <w:b w:val="0"/>
        </w:rPr>
        <w:t xml:space="preserve"> </w:t>
      </w:r>
      <w:proofErr w:type="spellStart"/>
      <w:r>
        <w:t>Gerichtsstand</w:t>
      </w:r>
      <w:proofErr w:type="spellEnd"/>
      <w:r>
        <w:t xml:space="preserve"> </w:t>
      </w:r>
      <w:proofErr w:type="spellStart"/>
      <w:r>
        <w:t>und</w:t>
      </w:r>
      <w:proofErr w:type="spellEnd"/>
      <w:r>
        <w:t xml:space="preserve"> </w:t>
      </w:r>
      <w:proofErr w:type="spellStart"/>
      <w:r>
        <w:t>anwendbares</w:t>
      </w:r>
      <w:proofErr w:type="spellEnd"/>
      <w:r>
        <w:t xml:space="preserve"> </w:t>
      </w:r>
      <w:proofErr w:type="spellStart"/>
      <w:r>
        <w:t>Recht</w:t>
      </w:r>
      <w:proofErr w:type="spellEnd"/>
      <w:r>
        <w:t xml:space="preserve"> </w:t>
      </w:r>
    </w:p>
    <w:p w14:paraId="27678E1E" w14:textId="77777777" w:rsidR="001E23AC" w:rsidRDefault="00000000">
      <w:pPr>
        <w:spacing w:after="20" w:line="281" w:lineRule="auto"/>
        <w:ind w:left="-5" w:right="0"/>
        <w:jc w:val="left"/>
      </w:pPr>
      <w:r>
        <w:t xml:space="preserve">19.1. </w:t>
      </w:r>
      <w:proofErr w:type="spellStart"/>
      <w:r>
        <w:t>Für</w:t>
      </w:r>
      <w:proofErr w:type="spellEnd"/>
      <w:r>
        <w:t xml:space="preserve"> </w:t>
      </w:r>
      <w:proofErr w:type="spellStart"/>
      <w:r>
        <w:t>Meinungsverschiedenheiten</w:t>
      </w:r>
      <w:proofErr w:type="spellEnd"/>
      <w:r>
        <w:t xml:space="preserve"> </w:t>
      </w:r>
      <w:proofErr w:type="spellStart"/>
      <w:r>
        <w:t>und</w:t>
      </w:r>
      <w:proofErr w:type="spellEnd"/>
      <w:r>
        <w:t xml:space="preserve"> </w:t>
      </w:r>
      <w:proofErr w:type="spellStart"/>
      <w:r>
        <w:t>Streitigkeiten</w:t>
      </w:r>
      <w:proofErr w:type="spellEnd"/>
      <w:r>
        <w:t xml:space="preserve"> </w:t>
      </w:r>
      <w:proofErr w:type="spellStart"/>
      <w:r>
        <w:t>anlässlich</w:t>
      </w:r>
      <w:proofErr w:type="spellEnd"/>
      <w:r>
        <w:t xml:space="preserve"> </w:t>
      </w:r>
      <w:proofErr w:type="spellStart"/>
      <w:r>
        <w:t>dieses</w:t>
      </w:r>
      <w:proofErr w:type="spellEnd"/>
      <w:r>
        <w:t xml:space="preserve"> </w:t>
      </w:r>
      <w:proofErr w:type="spellStart"/>
      <w:r>
        <w:t>Vertrages</w:t>
      </w:r>
      <w:proofErr w:type="spellEnd"/>
      <w:r>
        <w:t xml:space="preserve"> </w:t>
      </w:r>
      <w:proofErr w:type="spellStart"/>
      <w:r>
        <w:t>gilt</w:t>
      </w:r>
      <w:proofErr w:type="spellEnd"/>
      <w:r>
        <w:t xml:space="preserve"> </w:t>
      </w:r>
      <w:proofErr w:type="spellStart"/>
      <w:r>
        <w:t>ausschließlich</w:t>
      </w:r>
      <w:proofErr w:type="spellEnd"/>
      <w:r>
        <w:t xml:space="preserve"> </w:t>
      </w:r>
      <w:proofErr w:type="spellStart"/>
      <w:r>
        <w:t>das</w:t>
      </w:r>
      <w:proofErr w:type="spellEnd"/>
      <w:r>
        <w:t xml:space="preserve"> </w:t>
      </w:r>
      <w:proofErr w:type="spellStart"/>
      <w:r>
        <w:t>Recht</w:t>
      </w:r>
      <w:proofErr w:type="spellEnd"/>
      <w:r>
        <w:t xml:space="preserve"> </w:t>
      </w:r>
      <w:proofErr w:type="spellStart"/>
      <w:r>
        <w:t>der</w:t>
      </w:r>
      <w:proofErr w:type="spellEnd"/>
      <w:r>
        <w:t xml:space="preserve"> </w:t>
      </w:r>
      <w:proofErr w:type="spellStart"/>
      <w:r>
        <w:t>Bundesrepublik</w:t>
      </w:r>
      <w:proofErr w:type="spellEnd"/>
      <w:r>
        <w:t xml:space="preserve"> Deutschland </w:t>
      </w:r>
      <w:proofErr w:type="spellStart"/>
      <w:r>
        <w:t>unter</w:t>
      </w:r>
      <w:proofErr w:type="spellEnd"/>
      <w:r>
        <w:t xml:space="preserve"> </w:t>
      </w:r>
      <w:proofErr w:type="spellStart"/>
      <w:r>
        <w:t>Ausschluss</w:t>
      </w:r>
      <w:proofErr w:type="spellEnd"/>
      <w:r>
        <w:t xml:space="preserve"> </w:t>
      </w:r>
      <w:proofErr w:type="spellStart"/>
      <w:r>
        <w:t>des</w:t>
      </w:r>
      <w:proofErr w:type="spellEnd"/>
      <w:r>
        <w:t xml:space="preserve"> UN-</w:t>
      </w:r>
      <w:proofErr w:type="spellStart"/>
      <w:r>
        <w:t>Kaufrechts</w:t>
      </w:r>
      <w:proofErr w:type="spellEnd"/>
      <w:r>
        <w:t xml:space="preserve">. </w:t>
      </w:r>
    </w:p>
    <w:p w14:paraId="4AC3CCB8" w14:textId="77777777" w:rsidR="001E23AC" w:rsidRDefault="00000000">
      <w:pPr>
        <w:ind w:left="-5" w:right="0"/>
      </w:pPr>
      <w:r>
        <w:t xml:space="preserve">19.2. </w:t>
      </w:r>
      <w:proofErr w:type="spellStart"/>
      <w:r>
        <w:t>Alleiniger</w:t>
      </w:r>
      <w:proofErr w:type="spellEnd"/>
      <w:r>
        <w:t xml:space="preserve"> </w:t>
      </w:r>
      <w:proofErr w:type="spellStart"/>
      <w:r>
        <w:t>Gerichtsstand</w:t>
      </w:r>
      <w:proofErr w:type="spellEnd"/>
      <w:r>
        <w:t xml:space="preserve"> </w:t>
      </w:r>
      <w:proofErr w:type="spellStart"/>
      <w:r>
        <w:t>bei</w:t>
      </w:r>
      <w:proofErr w:type="spellEnd"/>
      <w:r>
        <w:t xml:space="preserve"> </w:t>
      </w:r>
      <w:proofErr w:type="spellStart"/>
      <w:r>
        <w:t>Bestellungen</w:t>
      </w:r>
      <w:proofErr w:type="spellEnd"/>
      <w:r>
        <w:t xml:space="preserve"> </w:t>
      </w:r>
      <w:proofErr w:type="spellStart"/>
      <w:r>
        <w:t>von</w:t>
      </w:r>
      <w:proofErr w:type="spellEnd"/>
      <w:r>
        <w:t xml:space="preserve"> </w:t>
      </w:r>
      <w:proofErr w:type="spellStart"/>
      <w:r>
        <w:t>Kaufleuten</w:t>
      </w:r>
      <w:proofErr w:type="spellEnd"/>
      <w:r>
        <w:t xml:space="preserve">, </w:t>
      </w:r>
      <w:proofErr w:type="spellStart"/>
      <w:r>
        <w:t>juristischen</w:t>
      </w:r>
      <w:proofErr w:type="spellEnd"/>
      <w:r>
        <w:t xml:space="preserve"> </w:t>
      </w:r>
      <w:proofErr w:type="spellStart"/>
      <w:r>
        <w:t>Personen</w:t>
      </w:r>
      <w:proofErr w:type="spellEnd"/>
      <w:r>
        <w:t xml:space="preserve"> </w:t>
      </w:r>
      <w:proofErr w:type="spellStart"/>
      <w:r>
        <w:t>des</w:t>
      </w:r>
      <w:proofErr w:type="spellEnd"/>
      <w:r>
        <w:t xml:space="preserve"> </w:t>
      </w:r>
      <w:proofErr w:type="spellStart"/>
      <w:r>
        <w:t>öffentlichen</w:t>
      </w:r>
      <w:proofErr w:type="spellEnd"/>
      <w:r>
        <w:t xml:space="preserve"> </w:t>
      </w:r>
      <w:proofErr w:type="spellStart"/>
      <w:r>
        <w:t>Rechts</w:t>
      </w:r>
      <w:proofErr w:type="spellEnd"/>
      <w:r>
        <w:t xml:space="preserve"> </w:t>
      </w:r>
      <w:proofErr w:type="spellStart"/>
      <w:r>
        <w:t>oder</w:t>
      </w:r>
      <w:proofErr w:type="spellEnd"/>
      <w:r>
        <w:t xml:space="preserve"> </w:t>
      </w:r>
      <w:proofErr w:type="spellStart"/>
      <w:r>
        <w:t>öffentlich-rechtlichen</w:t>
      </w:r>
      <w:proofErr w:type="spellEnd"/>
      <w:r>
        <w:t xml:space="preserve"> </w:t>
      </w:r>
      <w:proofErr w:type="spellStart"/>
      <w:r>
        <w:t>Sondervermögen</w:t>
      </w:r>
      <w:proofErr w:type="spellEnd"/>
      <w:r>
        <w:t xml:space="preserve"> </w:t>
      </w:r>
      <w:proofErr w:type="spellStart"/>
      <w:r>
        <w:t>ist</w:t>
      </w:r>
      <w:proofErr w:type="spellEnd"/>
      <w:r>
        <w:t xml:space="preserve"> </w:t>
      </w:r>
      <w:proofErr w:type="spellStart"/>
      <w:r>
        <w:t>der</w:t>
      </w:r>
      <w:proofErr w:type="spellEnd"/>
      <w:r>
        <w:t xml:space="preserve"> </w:t>
      </w:r>
      <w:proofErr w:type="spellStart"/>
      <w:r>
        <w:t>Sitz</w:t>
      </w:r>
      <w:proofErr w:type="spellEnd"/>
      <w:r>
        <w:t xml:space="preserve"> </w:t>
      </w:r>
      <w:proofErr w:type="spellStart"/>
      <w:r>
        <w:t>des</w:t>
      </w:r>
      <w:proofErr w:type="spellEnd"/>
      <w:r>
        <w:t xml:space="preserve"> </w:t>
      </w:r>
      <w:proofErr w:type="spellStart"/>
      <w:r>
        <w:t>Anbieters</w:t>
      </w:r>
      <w:proofErr w:type="spellEnd"/>
      <w:r>
        <w:t xml:space="preserve">. </w:t>
      </w:r>
    </w:p>
    <w:p w14:paraId="5491950C" w14:textId="77777777" w:rsidR="001E23AC" w:rsidRDefault="00000000">
      <w:pPr>
        <w:spacing w:after="0" w:line="259" w:lineRule="auto"/>
        <w:ind w:left="0" w:right="0" w:firstLine="0"/>
        <w:jc w:val="left"/>
      </w:pPr>
      <w:r>
        <w:t xml:space="preserve"> </w:t>
      </w:r>
    </w:p>
    <w:p w14:paraId="700FBDE8" w14:textId="77777777" w:rsidR="001E23AC" w:rsidRDefault="00000000">
      <w:pPr>
        <w:pStyle w:val="1"/>
        <w:ind w:left="-5"/>
      </w:pPr>
      <w:r>
        <w:t xml:space="preserve"> § 20</w:t>
      </w:r>
      <w:r>
        <w:rPr>
          <w:b w:val="0"/>
        </w:rPr>
        <w:t xml:space="preserve"> </w:t>
      </w:r>
      <w:proofErr w:type="spellStart"/>
      <w:r>
        <w:t>Schlussbestimmungen</w:t>
      </w:r>
      <w:proofErr w:type="spellEnd"/>
      <w:r>
        <w:t xml:space="preserve"> </w:t>
      </w:r>
    </w:p>
    <w:p w14:paraId="26F5513D" w14:textId="77777777" w:rsidR="001E23AC" w:rsidRDefault="00000000">
      <w:pPr>
        <w:ind w:left="-5" w:right="0"/>
      </w:pPr>
      <w:r>
        <w:t xml:space="preserve">20.1. Die </w:t>
      </w:r>
      <w:proofErr w:type="spellStart"/>
      <w:r>
        <w:t>Vertragssprache</w:t>
      </w:r>
      <w:proofErr w:type="spellEnd"/>
      <w:r>
        <w:t xml:space="preserve"> </w:t>
      </w:r>
      <w:proofErr w:type="spellStart"/>
      <w:r>
        <w:t>ist</w:t>
      </w:r>
      <w:proofErr w:type="spellEnd"/>
      <w:r>
        <w:t xml:space="preserve"> </w:t>
      </w:r>
      <w:proofErr w:type="spellStart"/>
      <w:r>
        <w:t>deutsch</w:t>
      </w:r>
      <w:proofErr w:type="spellEnd"/>
      <w:r>
        <w:t xml:space="preserve">. </w:t>
      </w:r>
    </w:p>
    <w:p w14:paraId="2C3A50A0" w14:textId="77777777" w:rsidR="001E23AC" w:rsidRPr="0006156E" w:rsidRDefault="00000000">
      <w:pPr>
        <w:ind w:left="-5" w:right="0"/>
        <w:rPr>
          <w:lang w:val="en-US"/>
        </w:rPr>
      </w:pPr>
      <w:r>
        <w:t xml:space="preserve">20.2. </w:t>
      </w:r>
      <w:proofErr w:type="spellStart"/>
      <w:r>
        <w:t>Wir</w:t>
      </w:r>
      <w:proofErr w:type="spellEnd"/>
      <w:r>
        <w:t xml:space="preserve"> </w:t>
      </w:r>
      <w:proofErr w:type="spellStart"/>
      <w:r>
        <w:t>bieten</w:t>
      </w:r>
      <w:proofErr w:type="spellEnd"/>
      <w:r>
        <w:t xml:space="preserve"> </w:t>
      </w:r>
      <w:proofErr w:type="spellStart"/>
      <w:r>
        <w:t>keine</w:t>
      </w:r>
      <w:proofErr w:type="spellEnd"/>
      <w:r>
        <w:t xml:space="preserve"> </w:t>
      </w:r>
      <w:proofErr w:type="spellStart"/>
      <w:r>
        <w:t>Produkte</w:t>
      </w:r>
      <w:proofErr w:type="spellEnd"/>
      <w:r>
        <w:t xml:space="preserve"> </w:t>
      </w:r>
      <w:proofErr w:type="spellStart"/>
      <w:r>
        <w:t>oder</w:t>
      </w:r>
      <w:proofErr w:type="spellEnd"/>
      <w:r>
        <w:t xml:space="preserve"> </w:t>
      </w:r>
      <w:proofErr w:type="spellStart"/>
      <w:r>
        <w:t>Dienstleistungen</w:t>
      </w:r>
      <w:proofErr w:type="spellEnd"/>
      <w:r>
        <w:t xml:space="preserve"> </w:t>
      </w:r>
      <w:proofErr w:type="spellStart"/>
      <w:r>
        <w:t>zum</w:t>
      </w:r>
      <w:proofErr w:type="spellEnd"/>
      <w:r>
        <w:t xml:space="preserve"> </w:t>
      </w:r>
      <w:proofErr w:type="spellStart"/>
      <w:r>
        <w:t>Kauf</w:t>
      </w:r>
      <w:proofErr w:type="spellEnd"/>
      <w:r>
        <w:t xml:space="preserve"> </w:t>
      </w:r>
      <w:proofErr w:type="spellStart"/>
      <w:r>
        <w:t>durch</w:t>
      </w:r>
      <w:proofErr w:type="spellEnd"/>
      <w:r>
        <w:t xml:space="preserve"> </w:t>
      </w:r>
      <w:proofErr w:type="spellStart"/>
      <w:r>
        <w:t>Minderjährige</w:t>
      </w:r>
      <w:proofErr w:type="spellEnd"/>
      <w:r>
        <w:t xml:space="preserve"> </w:t>
      </w:r>
      <w:proofErr w:type="spellStart"/>
      <w:r>
        <w:t>an</w:t>
      </w:r>
      <w:proofErr w:type="spellEnd"/>
      <w:r>
        <w:t xml:space="preserve">. </w:t>
      </w:r>
      <w:proofErr w:type="spellStart"/>
      <w:r>
        <w:t>Unsere</w:t>
      </w:r>
      <w:proofErr w:type="spellEnd"/>
      <w:r>
        <w:t xml:space="preserve"> </w:t>
      </w:r>
      <w:proofErr w:type="spellStart"/>
      <w:r>
        <w:t>Produkte</w:t>
      </w:r>
      <w:proofErr w:type="spellEnd"/>
      <w:r>
        <w:t xml:space="preserve"> </w:t>
      </w:r>
      <w:proofErr w:type="spellStart"/>
      <w:r>
        <w:t>für</w:t>
      </w:r>
      <w:proofErr w:type="spellEnd"/>
      <w:r>
        <w:t xml:space="preserve"> </w:t>
      </w:r>
      <w:proofErr w:type="spellStart"/>
      <w:r>
        <w:t>Kinder</w:t>
      </w:r>
      <w:proofErr w:type="spellEnd"/>
      <w:r>
        <w:t xml:space="preserve"> </w:t>
      </w:r>
      <w:proofErr w:type="spellStart"/>
      <w:r>
        <w:t>können</w:t>
      </w:r>
      <w:proofErr w:type="spellEnd"/>
      <w:r>
        <w:t xml:space="preserve"> </w:t>
      </w:r>
      <w:proofErr w:type="spellStart"/>
      <w:r>
        <w:t>nur</w:t>
      </w:r>
      <w:proofErr w:type="spellEnd"/>
      <w:r>
        <w:t xml:space="preserve"> </w:t>
      </w:r>
      <w:proofErr w:type="spellStart"/>
      <w:r>
        <w:t>von</w:t>
      </w:r>
      <w:proofErr w:type="spellEnd"/>
      <w:r>
        <w:t xml:space="preserve"> </w:t>
      </w:r>
      <w:proofErr w:type="spellStart"/>
      <w:r>
        <w:t>Erwachsenen</w:t>
      </w:r>
      <w:proofErr w:type="spellEnd"/>
      <w:r>
        <w:t xml:space="preserve"> </w:t>
      </w:r>
      <w:proofErr w:type="spellStart"/>
      <w:r>
        <w:t>gekauft</w:t>
      </w:r>
      <w:proofErr w:type="spellEnd"/>
      <w:r>
        <w:t xml:space="preserve"> </w:t>
      </w:r>
      <w:proofErr w:type="spellStart"/>
      <w:r>
        <w:t>werden</w:t>
      </w:r>
      <w:proofErr w:type="spellEnd"/>
      <w:r>
        <w:t xml:space="preserve">. </w:t>
      </w:r>
      <w:r w:rsidRPr="0006156E">
        <w:rPr>
          <w:lang w:val="en-US"/>
        </w:rPr>
        <w:t xml:space="preserve">Falls Sie unter 18 sind, dürfen Sie Anbieter nur unter Mitwirkung eines Elternteils oder Erziehungsberechtigten nutzen. </w:t>
      </w:r>
    </w:p>
    <w:p w14:paraId="5433DE32" w14:textId="77777777" w:rsidR="001E23AC" w:rsidRDefault="00000000">
      <w:pPr>
        <w:spacing w:after="199" w:line="281" w:lineRule="auto"/>
        <w:ind w:left="-5" w:right="0"/>
        <w:jc w:val="left"/>
      </w:pPr>
      <w:r>
        <w:t xml:space="preserve">20.3. </w:t>
      </w:r>
      <w:proofErr w:type="spellStart"/>
      <w:r>
        <w:t>Wenn</w:t>
      </w:r>
      <w:proofErr w:type="spellEnd"/>
      <w:r>
        <w:t xml:space="preserve"> </w:t>
      </w:r>
      <w:proofErr w:type="spellStart"/>
      <w:r>
        <w:t>Sie</w:t>
      </w:r>
      <w:proofErr w:type="spellEnd"/>
      <w:r>
        <w:t xml:space="preserve"> </w:t>
      </w:r>
      <w:proofErr w:type="spellStart"/>
      <w:r>
        <w:t>diese</w:t>
      </w:r>
      <w:proofErr w:type="spellEnd"/>
      <w:r>
        <w:t xml:space="preserve"> AGB </w:t>
      </w:r>
      <w:proofErr w:type="spellStart"/>
      <w:r>
        <w:t>verletzen</w:t>
      </w:r>
      <w:proofErr w:type="spellEnd"/>
      <w:r>
        <w:t xml:space="preserve"> </w:t>
      </w:r>
      <w:proofErr w:type="spellStart"/>
      <w:r>
        <w:t>und</w:t>
      </w:r>
      <w:proofErr w:type="spellEnd"/>
      <w:r>
        <w:t xml:space="preserve"> </w:t>
      </w:r>
      <w:proofErr w:type="spellStart"/>
      <w:r>
        <w:t>wir</w:t>
      </w:r>
      <w:proofErr w:type="spellEnd"/>
      <w:r>
        <w:t xml:space="preserve"> </w:t>
      </w:r>
      <w:proofErr w:type="spellStart"/>
      <w:r>
        <w:t>unternehmen</w:t>
      </w:r>
      <w:proofErr w:type="spellEnd"/>
      <w:r>
        <w:t xml:space="preserve"> </w:t>
      </w:r>
      <w:proofErr w:type="spellStart"/>
      <w:r>
        <w:t>hiergegen</w:t>
      </w:r>
      <w:proofErr w:type="spellEnd"/>
      <w:r>
        <w:t xml:space="preserve"> </w:t>
      </w:r>
      <w:proofErr w:type="spellStart"/>
      <w:r>
        <w:t>nichts</w:t>
      </w:r>
      <w:proofErr w:type="spellEnd"/>
      <w:r>
        <w:t xml:space="preserve">, </w:t>
      </w:r>
      <w:proofErr w:type="spellStart"/>
      <w:r>
        <w:t>sind</w:t>
      </w:r>
      <w:proofErr w:type="spellEnd"/>
      <w:r>
        <w:t xml:space="preserve"> </w:t>
      </w:r>
      <w:proofErr w:type="spellStart"/>
      <w:r>
        <w:t>wir</w:t>
      </w:r>
      <w:proofErr w:type="spellEnd"/>
      <w:r>
        <w:t xml:space="preserve"> </w:t>
      </w:r>
      <w:proofErr w:type="spellStart"/>
      <w:r>
        <w:t>weiterhin</w:t>
      </w:r>
      <w:proofErr w:type="spellEnd"/>
      <w:r>
        <w:t xml:space="preserve"> </w:t>
      </w:r>
      <w:proofErr w:type="spellStart"/>
      <w:r>
        <w:t>berechtigt</w:t>
      </w:r>
      <w:proofErr w:type="spellEnd"/>
      <w:r>
        <w:t xml:space="preserve">, </w:t>
      </w:r>
      <w:proofErr w:type="spellStart"/>
      <w:r>
        <w:t>von</w:t>
      </w:r>
      <w:proofErr w:type="spellEnd"/>
      <w:r>
        <w:t xml:space="preserve"> </w:t>
      </w:r>
      <w:proofErr w:type="spellStart"/>
      <w:r>
        <w:t>unseren</w:t>
      </w:r>
      <w:proofErr w:type="spellEnd"/>
      <w:r>
        <w:t xml:space="preserve"> </w:t>
      </w:r>
      <w:proofErr w:type="spellStart"/>
      <w:r>
        <w:t>Rechten</w:t>
      </w:r>
      <w:proofErr w:type="spellEnd"/>
      <w:r>
        <w:t xml:space="preserve"> </w:t>
      </w:r>
      <w:proofErr w:type="spellStart"/>
      <w:r>
        <w:t>bei</w:t>
      </w:r>
      <w:proofErr w:type="spellEnd"/>
      <w:r>
        <w:t xml:space="preserve"> </w:t>
      </w:r>
      <w:proofErr w:type="spellStart"/>
      <w:r>
        <w:t>jeder</w:t>
      </w:r>
      <w:proofErr w:type="spellEnd"/>
      <w:r>
        <w:t xml:space="preserve"> </w:t>
      </w:r>
      <w:proofErr w:type="spellStart"/>
      <w:r>
        <w:t>anderen</w:t>
      </w:r>
      <w:proofErr w:type="spellEnd"/>
      <w:r>
        <w:t xml:space="preserve"> </w:t>
      </w:r>
      <w:proofErr w:type="spellStart"/>
      <w:r>
        <w:t>Gelegenheit</w:t>
      </w:r>
      <w:proofErr w:type="spellEnd"/>
      <w:r>
        <w:t xml:space="preserve">, </w:t>
      </w:r>
      <w:proofErr w:type="spellStart"/>
      <w:r>
        <w:t>in</w:t>
      </w:r>
      <w:proofErr w:type="spellEnd"/>
      <w:r>
        <w:t xml:space="preserve"> </w:t>
      </w:r>
      <w:proofErr w:type="spellStart"/>
      <w:r>
        <w:t>der</w:t>
      </w:r>
      <w:proofErr w:type="spellEnd"/>
      <w:r>
        <w:t xml:space="preserve"> </w:t>
      </w:r>
      <w:proofErr w:type="spellStart"/>
      <w:r>
        <w:t>Sie</w:t>
      </w:r>
      <w:proofErr w:type="spellEnd"/>
      <w:r>
        <w:t xml:space="preserve"> </w:t>
      </w:r>
      <w:proofErr w:type="spellStart"/>
      <w:r>
        <w:t>diese</w:t>
      </w:r>
      <w:proofErr w:type="spellEnd"/>
      <w:r>
        <w:t xml:space="preserve"> </w:t>
      </w:r>
      <w:proofErr w:type="spellStart"/>
      <w:r>
        <w:t>Verkaufsbedingungen</w:t>
      </w:r>
      <w:proofErr w:type="spellEnd"/>
      <w:r>
        <w:t xml:space="preserve"> </w:t>
      </w:r>
      <w:proofErr w:type="spellStart"/>
      <w:r>
        <w:t>verletzen</w:t>
      </w:r>
      <w:proofErr w:type="spellEnd"/>
      <w:r>
        <w:t xml:space="preserve">, </w:t>
      </w:r>
      <w:proofErr w:type="spellStart"/>
      <w:r>
        <w:t>Gebrauch</w:t>
      </w:r>
      <w:proofErr w:type="spellEnd"/>
      <w:r>
        <w:t xml:space="preserve"> </w:t>
      </w:r>
      <w:proofErr w:type="spellStart"/>
      <w:r>
        <w:t>zu</w:t>
      </w:r>
      <w:proofErr w:type="spellEnd"/>
      <w:r>
        <w:t xml:space="preserve"> </w:t>
      </w:r>
      <w:proofErr w:type="spellStart"/>
      <w:r>
        <w:t>machen</w:t>
      </w:r>
      <w:proofErr w:type="spellEnd"/>
      <w:r>
        <w:t xml:space="preserve">. </w:t>
      </w:r>
    </w:p>
    <w:p w14:paraId="64DFF65C" w14:textId="77777777" w:rsidR="001E23AC" w:rsidRPr="0006156E" w:rsidRDefault="00000000">
      <w:pPr>
        <w:ind w:left="-5" w:right="0"/>
        <w:rPr>
          <w:lang w:val="en-US"/>
        </w:rPr>
      </w:pPr>
      <w:r>
        <w:t xml:space="preserve">20.4. </w:t>
      </w:r>
      <w:proofErr w:type="spellStart"/>
      <w:r>
        <w:t>Wir</w:t>
      </w:r>
      <w:proofErr w:type="spellEnd"/>
      <w:r>
        <w:t xml:space="preserve"> </w:t>
      </w:r>
      <w:proofErr w:type="spellStart"/>
      <w:r>
        <w:t>behalten</w:t>
      </w:r>
      <w:proofErr w:type="spellEnd"/>
      <w:r>
        <w:t xml:space="preserve"> </w:t>
      </w:r>
      <w:proofErr w:type="spellStart"/>
      <w:r>
        <w:t>uns</w:t>
      </w:r>
      <w:proofErr w:type="spellEnd"/>
      <w:r>
        <w:t xml:space="preserve"> </w:t>
      </w:r>
      <w:proofErr w:type="spellStart"/>
      <w:r>
        <w:t>das</w:t>
      </w:r>
      <w:proofErr w:type="spellEnd"/>
      <w:r>
        <w:t xml:space="preserve"> </w:t>
      </w:r>
      <w:proofErr w:type="spellStart"/>
      <w:r>
        <w:t>Recht</w:t>
      </w:r>
      <w:proofErr w:type="spellEnd"/>
      <w:r>
        <w:t xml:space="preserve"> </w:t>
      </w:r>
      <w:proofErr w:type="spellStart"/>
      <w:r>
        <w:t>vor</w:t>
      </w:r>
      <w:proofErr w:type="spellEnd"/>
      <w:r>
        <w:t xml:space="preserve">, </w:t>
      </w:r>
      <w:proofErr w:type="spellStart"/>
      <w:r>
        <w:t>Änderungen</w:t>
      </w:r>
      <w:proofErr w:type="spellEnd"/>
      <w:r>
        <w:t xml:space="preserve"> </w:t>
      </w:r>
      <w:proofErr w:type="spellStart"/>
      <w:r>
        <w:t>an</w:t>
      </w:r>
      <w:proofErr w:type="spellEnd"/>
      <w:r>
        <w:t xml:space="preserve"> </w:t>
      </w:r>
      <w:proofErr w:type="spellStart"/>
      <w:r>
        <w:t>unserer</w:t>
      </w:r>
      <w:proofErr w:type="spellEnd"/>
      <w:r>
        <w:t xml:space="preserve"> </w:t>
      </w:r>
      <w:proofErr w:type="spellStart"/>
      <w:r>
        <w:t>Webseite</w:t>
      </w:r>
      <w:proofErr w:type="spellEnd"/>
      <w:r>
        <w:t xml:space="preserve">, </w:t>
      </w:r>
      <w:proofErr w:type="spellStart"/>
      <w:r>
        <w:t>Regelwerken</w:t>
      </w:r>
      <w:proofErr w:type="spellEnd"/>
      <w:r>
        <w:t xml:space="preserve"> </w:t>
      </w:r>
      <w:proofErr w:type="spellStart"/>
      <w:r>
        <w:t>und</w:t>
      </w:r>
      <w:proofErr w:type="spellEnd"/>
      <w:r>
        <w:t xml:space="preserve"> </w:t>
      </w:r>
      <w:proofErr w:type="spellStart"/>
      <w:r>
        <w:t>Bedingungen</w:t>
      </w:r>
      <w:proofErr w:type="spellEnd"/>
      <w:r>
        <w:t xml:space="preserve"> </w:t>
      </w:r>
      <w:proofErr w:type="spellStart"/>
      <w:r>
        <w:t>einschließlich</w:t>
      </w:r>
      <w:proofErr w:type="spellEnd"/>
      <w:r>
        <w:t xml:space="preserve"> </w:t>
      </w:r>
      <w:proofErr w:type="spellStart"/>
      <w:r>
        <w:t>dieser</w:t>
      </w:r>
      <w:proofErr w:type="spellEnd"/>
      <w:r>
        <w:t xml:space="preserve"> AGB </w:t>
      </w:r>
      <w:proofErr w:type="spellStart"/>
      <w:r>
        <w:t>jederzeit</w:t>
      </w:r>
      <w:proofErr w:type="spellEnd"/>
      <w:r>
        <w:t xml:space="preserve"> </w:t>
      </w:r>
      <w:proofErr w:type="spellStart"/>
      <w:r>
        <w:t>vorzunehmen</w:t>
      </w:r>
      <w:proofErr w:type="spellEnd"/>
      <w:r>
        <w:t xml:space="preserve">. </w:t>
      </w:r>
      <w:r w:rsidRPr="0006156E">
        <w:rPr>
          <w:lang w:val="en-US"/>
        </w:rPr>
        <w:t xml:space="preserve">Auf Ihre Bestellung finden jeweils die Verkaufsbedingungen, Vertragsbedingungen und AGB Anwendung, die zu dem Zeitpunkt Ihrer Bestellung in Kraft sind, es sei denn eine Änderung an diesen Bedingungen ist gesetzlich oder auf behördliche Anordnung erforderlich (in diesem Fall finden sie auch auf Bestellungen Anwendung, die Sie zuvor getätigt haben). Falls eine Regelung in diesen Verkaufsbedingungen unwirksam, nichtig oder aus irgendeinem Grund undurchsetzbar ist, gilt diese Regelung als abtrennbar und beeinflusst die Gültigkeit und Durchsetzbarkeit der verbleibenden Regelungen nicht. </w:t>
      </w:r>
    </w:p>
    <w:p w14:paraId="7EFB0B39" w14:textId="77777777" w:rsidR="001E23AC" w:rsidRPr="0006156E" w:rsidRDefault="00000000">
      <w:pPr>
        <w:ind w:left="-5" w:right="0"/>
        <w:rPr>
          <w:lang w:val="en-US"/>
        </w:rPr>
      </w:pPr>
      <w:r>
        <w:t xml:space="preserve">20.5. Die </w:t>
      </w:r>
      <w:proofErr w:type="spellStart"/>
      <w:r>
        <w:t>Unwirksamkeit</w:t>
      </w:r>
      <w:proofErr w:type="spellEnd"/>
      <w:r>
        <w:t xml:space="preserve"> </w:t>
      </w:r>
      <w:proofErr w:type="spellStart"/>
      <w:r>
        <w:t>einer</w:t>
      </w:r>
      <w:proofErr w:type="spellEnd"/>
      <w:r>
        <w:t xml:space="preserve"> </w:t>
      </w:r>
      <w:proofErr w:type="spellStart"/>
      <w:r>
        <w:t>Bestimmung</w:t>
      </w:r>
      <w:proofErr w:type="spellEnd"/>
      <w:r>
        <w:t xml:space="preserve"> </w:t>
      </w:r>
      <w:proofErr w:type="spellStart"/>
      <w:r>
        <w:t>berührt</w:t>
      </w:r>
      <w:proofErr w:type="spellEnd"/>
      <w:r>
        <w:t xml:space="preserve"> </w:t>
      </w:r>
      <w:proofErr w:type="spellStart"/>
      <w:r>
        <w:t>die</w:t>
      </w:r>
      <w:proofErr w:type="spellEnd"/>
      <w:r>
        <w:t xml:space="preserve"> </w:t>
      </w:r>
      <w:proofErr w:type="spellStart"/>
      <w:r>
        <w:t>Wirksamkeit</w:t>
      </w:r>
      <w:proofErr w:type="spellEnd"/>
      <w:r>
        <w:t xml:space="preserve"> </w:t>
      </w:r>
      <w:proofErr w:type="spellStart"/>
      <w:r>
        <w:t>der</w:t>
      </w:r>
      <w:proofErr w:type="spellEnd"/>
      <w:r>
        <w:t xml:space="preserve"> </w:t>
      </w:r>
      <w:proofErr w:type="spellStart"/>
      <w:r>
        <w:t>anderen</w:t>
      </w:r>
      <w:proofErr w:type="spellEnd"/>
      <w:r>
        <w:t xml:space="preserve"> </w:t>
      </w:r>
      <w:proofErr w:type="spellStart"/>
      <w:r>
        <w:t>Bestimmungen</w:t>
      </w:r>
      <w:proofErr w:type="spellEnd"/>
      <w:r>
        <w:t xml:space="preserve"> </w:t>
      </w:r>
      <w:proofErr w:type="spellStart"/>
      <w:r>
        <w:t>aus</w:t>
      </w:r>
      <w:proofErr w:type="spellEnd"/>
      <w:r>
        <w:t xml:space="preserve"> </w:t>
      </w:r>
      <w:proofErr w:type="spellStart"/>
      <w:r>
        <w:t>dem</w:t>
      </w:r>
      <w:proofErr w:type="spellEnd"/>
      <w:r>
        <w:t xml:space="preserve"> </w:t>
      </w:r>
      <w:proofErr w:type="spellStart"/>
      <w:r>
        <w:t>Vertrag</w:t>
      </w:r>
      <w:proofErr w:type="spellEnd"/>
      <w:r>
        <w:t xml:space="preserve"> </w:t>
      </w:r>
      <w:proofErr w:type="spellStart"/>
      <w:r>
        <w:t>nicht</w:t>
      </w:r>
      <w:proofErr w:type="spellEnd"/>
      <w:r>
        <w:t xml:space="preserve">. </w:t>
      </w:r>
      <w:r w:rsidRPr="0006156E">
        <w:rPr>
          <w:lang w:val="en-US"/>
        </w:rPr>
        <w:t xml:space="preserve">Sollte dieser Fall eintreten, soll die Bestimmung nach Sinn und Zweck durch eine andere rechtlich zulässige Bestimmung ersetzt werden, die dem Sinn und Zweck der unwirksamen Bestimmung entspricht. </w:t>
      </w:r>
    </w:p>
    <w:p w14:paraId="7FEA87CF" w14:textId="77777777" w:rsidR="001E23AC" w:rsidRPr="0006156E" w:rsidRDefault="00000000">
      <w:pPr>
        <w:spacing w:after="0" w:line="259" w:lineRule="auto"/>
        <w:ind w:left="0" w:right="0" w:firstLine="0"/>
        <w:jc w:val="left"/>
        <w:rPr>
          <w:lang w:val="en-US"/>
        </w:rPr>
      </w:pPr>
      <w:r w:rsidRPr="0006156E">
        <w:rPr>
          <w:sz w:val="22"/>
          <w:lang w:val="en-US"/>
        </w:rPr>
        <w:t xml:space="preserve"> </w:t>
      </w:r>
    </w:p>
    <w:sectPr w:rsidR="001E23AC" w:rsidRPr="0006156E">
      <w:pgSz w:w="11920" w:h="16840"/>
      <w:pgMar w:top="1490" w:right="1455" w:bottom="14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B43A5"/>
    <w:multiLevelType w:val="hybridMultilevel"/>
    <w:tmpl w:val="ABE64056"/>
    <w:lvl w:ilvl="0" w:tplc="7D62C0F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8DC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2C4D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2828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014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2575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B7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AAE3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4039E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7D18CE"/>
    <w:multiLevelType w:val="hybridMultilevel"/>
    <w:tmpl w:val="7E621614"/>
    <w:lvl w:ilvl="0" w:tplc="3B6889E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65A0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E0E9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26CE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0656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CC818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C43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476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CC0FB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25947403">
    <w:abstractNumId w:val="0"/>
  </w:num>
  <w:num w:numId="2" w16cid:durableId="196203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AC"/>
    <w:rsid w:val="0006156E"/>
    <w:rsid w:val="001E23AC"/>
    <w:rsid w:val="00694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D0AF"/>
  <w15:docId w15:val="{652895C9-D6A6-4D0E-91E6-D476C16E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27" w:line="250" w:lineRule="auto"/>
      <w:ind w:left="10" w:right="1" w:hanging="10"/>
      <w:jc w:val="both"/>
    </w:pPr>
    <w:rPr>
      <w:rFonts w:ascii="Arial" w:eastAsia="Arial" w:hAnsi="Arial" w:cs="Arial"/>
      <w:color w:val="000000"/>
    </w:rPr>
  </w:style>
  <w:style w:type="paragraph" w:styleId="1">
    <w:name w:val="heading 1"/>
    <w:next w:val="a"/>
    <w:link w:val="10"/>
    <w:uiPriority w:val="9"/>
    <w:qFormat/>
    <w:pPr>
      <w:keepNext/>
      <w:keepLines/>
      <w:spacing w:after="218" w:line="259" w:lineRule="auto"/>
      <w:ind w:left="10" w:hanging="10"/>
      <w:outlineLvl w:val="0"/>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5158</Words>
  <Characters>29403</Characters>
  <Application>Microsoft Office Word</Application>
  <DocSecurity>0</DocSecurity>
  <Lines>245</Lines>
  <Paragraphs>68</Paragraphs>
  <ScaleCrop>false</ScaleCrop>
  <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 Новый документ</dc:title>
  <dc:subject/>
  <dc:creator>Igor Buglak</dc:creator>
  <cp:keywords/>
  <cp:lastModifiedBy>Igor Buglak</cp:lastModifiedBy>
  <cp:revision>2</cp:revision>
  <dcterms:created xsi:type="dcterms:W3CDTF">2025-03-12T09:53:00Z</dcterms:created>
  <dcterms:modified xsi:type="dcterms:W3CDTF">2025-03-12T09:53:00Z</dcterms:modified>
</cp:coreProperties>
</file>